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D96FA4" w14:textId="77777777" w:rsidR="009D607F" w:rsidRDefault="003F71AC">
      <w:pPr>
        <w:pStyle w:val="2"/>
        <w:spacing w:before="69"/>
        <w:ind w:left="0" w:right="129" w:firstLine="0"/>
        <w:jc w:val="center"/>
      </w:pPr>
      <w:r>
        <w:t>Общество</w:t>
      </w:r>
      <w:r>
        <w:rPr>
          <w:spacing w:val="-6"/>
        </w:rPr>
        <w:t xml:space="preserve"> </w:t>
      </w:r>
      <w:r>
        <w:t>с</w:t>
      </w:r>
      <w:r>
        <w:rPr>
          <w:spacing w:val="58"/>
        </w:rPr>
        <w:t xml:space="preserve"> </w:t>
      </w:r>
      <w:r>
        <w:t>ограниченной</w:t>
      </w:r>
      <w:r>
        <w:rPr>
          <w:spacing w:val="-7"/>
        </w:rPr>
        <w:t xml:space="preserve"> </w:t>
      </w:r>
      <w:r>
        <w:rPr>
          <w:spacing w:val="-2"/>
        </w:rPr>
        <w:t>ответственностью</w:t>
      </w:r>
    </w:p>
    <w:p w14:paraId="519CAD4F" w14:textId="77777777" w:rsidR="009D607F" w:rsidRDefault="003F71AC">
      <w:pPr>
        <w:spacing w:before="4"/>
        <w:ind w:left="1986" w:right="2117"/>
        <w:jc w:val="center"/>
        <w:rPr>
          <w:b/>
          <w:sz w:val="28"/>
        </w:rPr>
      </w:pPr>
      <w:r>
        <w:rPr>
          <w:b/>
          <w:sz w:val="28"/>
        </w:rPr>
        <w:t>«Академия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>Превентивной</w:t>
      </w:r>
      <w:r>
        <w:rPr>
          <w:b/>
          <w:spacing w:val="-17"/>
          <w:sz w:val="28"/>
        </w:rPr>
        <w:t xml:space="preserve"> </w:t>
      </w:r>
      <w:r>
        <w:rPr>
          <w:b/>
          <w:sz w:val="28"/>
        </w:rPr>
        <w:t>Стоматологии» ИНН 6319266060/ОГРН 1256300003904</w:t>
      </w:r>
    </w:p>
    <w:p w14:paraId="02B19B86" w14:textId="77777777" w:rsidR="009D607F" w:rsidRDefault="009D607F">
      <w:pPr>
        <w:pStyle w:val="a3"/>
        <w:ind w:left="0"/>
        <w:rPr>
          <w:b/>
          <w:sz w:val="20"/>
        </w:rPr>
      </w:pPr>
    </w:p>
    <w:p w14:paraId="72A825C4" w14:textId="77777777" w:rsidR="009D607F" w:rsidRDefault="009D607F">
      <w:pPr>
        <w:pStyle w:val="a3"/>
        <w:ind w:left="0"/>
        <w:rPr>
          <w:b/>
          <w:sz w:val="20"/>
        </w:rPr>
      </w:pPr>
    </w:p>
    <w:p w14:paraId="37BDB1FD" w14:textId="77777777" w:rsidR="009D607F" w:rsidRDefault="009D607F">
      <w:pPr>
        <w:pStyle w:val="a3"/>
        <w:spacing w:before="188"/>
        <w:ind w:left="0"/>
        <w:rPr>
          <w:b/>
          <w:sz w:val="20"/>
        </w:rPr>
      </w:pPr>
    </w:p>
    <w:p w14:paraId="036202F7" w14:textId="77777777" w:rsidR="009D607F" w:rsidRDefault="009D607F">
      <w:pPr>
        <w:pStyle w:val="a3"/>
        <w:rPr>
          <w:b/>
          <w:sz w:val="20"/>
        </w:rPr>
        <w:sectPr w:rsidR="009D607F">
          <w:type w:val="continuous"/>
          <w:pgSz w:w="11900" w:h="16840"/>
          <w:pgMar w:top="1100" w:right="425" w:bottom="280" w:left="1417" w:header="720" w:footer="720" w:gutter="0"/>
          <w:cols w:space="720"/>
        </w:sectPr>
      </w:pPr>
    </w:p>
    <w:p w14:paraId="62187F37" w14:textId="77777777" w:rsidR="009D607F" w:rsidRDefault="003F71AC">
      <w:pPr>
        <w:pStyle w:val="a3"/>
        <w:spacing w:before="86"/>
        <w:ind w:left="114" w:right="38"/>
      </w:pPr>
      <w:r>
        <w:t>Принята на заседании педагогического</w:t>
      </w:r>
      <w:r>
        <w:rPr>
          <w:spacing w:val="-18"/>
        </w:rPr>
        <w:t xml:space="preserve"> </w:t>
      </w:r>
      <w:r>
        <w:t>совета Протокол №1</w:t>
      </w:r>
    </w:p>
    <w:p w14:paraId="60D557BD" w14:textId="77777777" w:rsidR="009D607F" w:rsidRDefault="003F71AC">
      <w:pPr>
        <w:pStyle w:val="a3"/>
        <w:spacing w:line="321" w:lineRule="exact"/>
        <w:ind w:left="114"/>
      </w:pPr>
      <w:r>
        <w:t>От</w:t>
      </w:r>
      <w:r>
        <w:rPr>
          <w:spacing w:val="-6"/>
        </w:rPr>
        <w:t xml:space="preserve"> </w:t>
      </w:r>
      <w:r>
        <w:t>08.04.2025</w:t>
      </w:r>
      <w:r>
        <w:rPr>
          <w:spacing w:val="-4"/>
        </w:rPr>
        <w:t xml:space="preserve"> </w:t>
      </w:r>
      <w:r>
        <w:rPr>
          <w:spacing w:val="-5"/>
        </w:rPr>
        <w:t>г.</w:t>
      </w:r>
    </w:p>
    <w:p w14:paraId="7393EA0A" w14:textId="77777777" w:rsidR="009D607F" w:rsidRDefault="003F71AC">
      <w:pPr>
        <w:spacing w:before="193"/>
        <w:rPr>
          <w:sz w:val="36"/>
        </w:rPr>
      </w:pPr>
      <w:r>
        <w:br w:type="column"/>
      </w:r>
    </w:p>
    <w:p w14:paraId="0C866F8E" w14:textId="77777777" w:rsidR="009D607F" w:rsidRDefault="003F71AC">
      <w:pPr>
        <w:pStyle w:val="a4"/>
        <w:ind w:left="114"/>
        <w:rPr>
          <w:rFonts w:ascii="Arial MT" w:hAnsi="Arial MT"/>
        </w:rPr>
      </w:pPr>
      <w:r>
        <w:t>ООО</w:t>
      </w:r>
      <w:r>
        <w:rPr>
          <w:spacing w:val="-8"/>
        </w:rPr>
        <w:t xml:space="preserve"> </w:t>
      </w:r>
      <w:r>
        <w:rPr>
          <w:rFonts w:ascii="Arial MT" w:hAnsi="Arial MT"/>
          <w:spacing w:val="-10"/>
        </w:rPr>
        <w:t>"</w:t>
      </w:r>
    </w:p>
    <w:p w14:paraId="1C72600C" w14:textId="77777777" w:rsidR="009D607F" w:rsidRDefault="003F71AC">
      <w:pPr>
        <w:rPr>
          <w:rFonts w:ascii="Arial MT"/>
          <w:sz w:val="7"/>
        </w:rPr>
      </w:pPr>
      <w:r>
        <w:br w:type="column"/>
      </w:r>
    </w:p>
    <w:p w14:paraId="6ADB6E72" w14:textId="77777777" w:rsidR="009D607F" w:rsidRDefault="009D607F">
      <w:pPr>
        <w:pStyle w:val="a3"/>
        <w:ind w:left="0"/>
        <w:rPr>
          <w:rFonts w:ascii="Arial MT"/>
          <w:sz w:val="7"/>
        </w:rPr>
      </w:pPr>
    </w:p>
    <w:p w14:paraId="7F28ED31" w14:textId="77777777" w:rsidR="009D607F" w:rsidRDefault="009D607F">
      <w:pPr>
        <w:pStyle w:val="a3"/>
        <w:ind w:left="0"/>
        <w:rPr>
          <w:rFonts w:ascii="Arial MT"/>
          <w:sz w:val="7"/>
        </w:rPr>
      </w:pPr>
    </w:p>
    <w:p w14:paraId="602072A6" w14:textId="77777777" w:rsidR="009D607F" w:rsidRDefault="009D607F">
      <w:pPr>
        <w:pStyle w:val="a3"/>
        <w:ind w:left="0"/>
        <w:rPr>
          <w:rFonts w:ascii="Arial MT"/>
          <w:sz w:val="7"/>
        </w:rPr>
      </w:pPr>
    </w:p>
    <w:p w14:paraId="57DB4244" w14:textId="77777777" w:rsidR="009D607F" w:rsidRDefault="009D607F">
      <w:pPr>
        <w:pStyle w:val="a3"/>
        <w:spacing w:before="19"/>
        <w:ind w:left="0"/>
        <w:rPr>
          <w:rFonts w:ascii="Arial MT"/>
          <w:sz w:val="7"/>
        </w:rPr>
      </w:pPr>
    </w:p>
    <w:p w14:paraId="1189FD21" w14:textId="77777777" w:rsidR="009D607F" w:rsidRDefault="003F71AC">
      <w:pPr>
        <w:ind w:left="114"/>
        <w:rPr>
          <w:rFonts w:ascii="Arial MT" w:hAnsi="Arial MT"/>
          <w:sz w:val="7"/>
        </w:rPr>
      </w:pPr>
      <w:r>
        <w:rPr>
          <w:rFonts w:ascii="Microsoft Sans Serif" w:hAnsi="Microsoft Sans Serif"/>
          <w:w w:val="105"/>
          <w:sz w:val="7"/>
        </w:rPr>
        <w:t>Подписан</w:t>
      </w:r>
      <w:r>
        <w:rPr>
          <w:rFonts w:ascii="Microsoft Sans Serif" w:hAnsi="Microsoft Sans Serif"/>
          <w:spacing w:val="2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цифровой</w:t>
      </w:r>
      <w:r>
        <w:rPr>
          <w:rFonts w:ascii="Microsoft Sans Serif" w:hAnsi="Microsoft Sans Serif"/>
          <w:spacing w:val="3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подписью</w:t>
      </w:r>
      <w:r>
        <w:rPr>
          <w:rFonts w:ascii="Arial MT" w:hAnsi="Arial MT"/>
          <w:w w:val="105"/>
          <w:sz w:val="7"/>
        </w:rPr>
        <w:t>:</w:t>
      </w:r>
      <w:r>
        <w:rPr>
          <w:rFonts w:ascii="Arial MT" w:hAnsi="Arial MT"/>
          <w:spacing w:val="1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ООО</w:t>
      </w:r>
      <w:r>
        <w:rPr>
          <w:rFonts w:ascii="Microsoft Sans Serif" w:hAnsi="Microsoft Sans Serif"/>
          <w:spacing w:val="3"/>
          <w:w w:val="105"/>
          <w:sz w:val="7"/>
        </w:rPr>
        <w:t xml:space="preserve"> </w:t>
      </w:r>
      <w:r>
        <w:rPr>
          <w:rFonts w:ascii="Arial MT" w:hAnsi="Arial MT"/>
          <w:spacing w:val="-10"/>
          <w:w w:val="105"/>
          <w:sz w:val="7"/>
        </w:rPr>
        <w:t>"</w:t>
      </w:r>
    </w:p>
    <w:p w14:paraId="75C086F8" w14:textId="77777777" w:rsidR="009D607F" w:rsidRDefault="003F71AC">
      <w:pPr>
        <w:spacing w:before="4"/>
        <w:ind w:left="114"/>
        <w:rPr>
          <w:rFonts w:ascii="Arial MT" w:hAnsi="Arial MT"/>
          <w:sz w:val="7"/>
        </w:rPr>
      </w:pPr>
      <w:r>
        <w:rPr>
          <w:rFonts w:ascii="Arial MT" w:hAnsi="Arial MT"/>
          <w:noProof/>
          <w:sz w:val="7"/>
        </w:rPr>
        <mc:AlternateContent>
          <mc:Choice Requires="wpg">
            <w:drawing>
              <wp:anchor distT="0" distB="0" distL="0" distR="0" simplePos="0" relativeHeight="487036416" behindDoc="1" locked="0" layoutInCell="1" allowOverlap="1" wp14:anchorId="247CBC0A" wp14:editId="60468BEB">
                <wp:simplePos x="0" y="0"/>
                <wp:positionH relativeFrom="page">
                  <wp:posOffset>4165898</wp:posOffset>
                </wp:positionH>
                <wp:positionV relativeFrom="paragraph">
                  <wp:posOffset>28639</wp:posOffset>
                </wp:positionV>
                <wp:extent cx="854710" cy="854710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54710" cy="854710"/>
                          <a:chOff x="0" y="0"/>
                          <a:chExt cx="854710" cy="85471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854710" cy="854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54710" h="854710">
                                <a:moveTo>
                                  <a:pt x="769004" y="0"/>
                                </a:moveTo>
                                <a:lnTo>
                                  <a:pt x="85464" y="0"/>
                                </a:lnTo>
                                <a:lnTo>
                                  <a:pt x="52130" y="6715"/>
                                </a:lnTo>
                                <a:lnTo>
                                  <a:pt x="24971" y="25016"/>
                                </a:lnTo>
                                <a:lnTo>
                                  <a:pt x="6693" y="52130"/>
                                </a:lnTo>
                                <a:lnTo>
                                  <a:pt x="0" y="85286"/>
                                </a:lnTo>
                                <a:lnTo>
                                  <a:pt x="0" y="769004"/>
                                </a:lnTo>
                                <a:lnTo>
                                  <a:pt x="6693" y="802367"/>
                                </a:lnTo>
                                <a:lnTo>
                                  <a:pt x="24971" y="829586"/>
                                </a:lnTo>
                                <a:lnTo>
                                  <a:pt x="52130" y="847925"/>
                                </a:lnTo>
                                <a:lnTo>
                                  <a:pt x="85464" y="854647"/>
                                </a:lnTo>
                                <a:lnTo>
                                  <a:pt x="769004" y="854647"/>
                                </a:lnTo>
                                <a:lnTo>
                                  <a:pt x="802235" y="847925"/>
                                </a:lnTo>
                                <a:lnTo>
                                  <a:pt x="829341" y="829586"/>
                                </a:lnTo>
                                <a:lnTo>
                                  <a:pt x="847600" y="802367"/>
                                </a:lnTo>
                                <a:lnTo>
                                  <a:pt x="854290" y="769004"/>
                                </a:lnTo>
                                <a:lnTo>
                                  <a:pt x="854290" y="85286"/>
                                </a:lnTo>
                                <a:lnTo>
                                  <a:pt x="847600" y="52130"/>
                                </a:lnTo>
                                <a:lnTo>
                                  <a:pt x="829341" y="25016"/>
                                </a:lnTo>
                                <a:lnTo>
                                  <a:pt x="802235" y="6715"/>
                                </a:lnTo>
                                <a:lnTo>
                                  <a:pt x="7690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8DAE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109341" y="133857"/>
                            <a:ext cx="642620" cy="576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2620" h="576580">
                                <a:moveTo>
                                  <a:pt x="257276" y="77152"/>
                                </a:moveTo>
                                <a:lnTo>
                                  <a:pt x="220421" y="11633"/>
                                </a:lnTo>
                                <a:lnTo>
                                  <a:pt x="0" y="11633"/>
                                </a:lnTo>
                                <a:lnTo>
                                  <a:pt x="99174" y="187375"/>
                                </a:lnTo>
                                <a:lnTo>
                                  <a:pt x="133019" y="155651"/>
                                </a:lnTo>
                                <a:lnTo>
                                  <a:pt x="170954" y="126453"/>
                                </a:lnTo>
                                <a:lnTo>
                                  <a:pt x="212521" y="100164"/>
                                </a:lnTo>
                                <a:lnTo>
                                  <a:pt x="257276" y="77152"/>
                                </a:lnTo>
                                <a:close/>
                              </a:path>
                              <a:path w="642620" h="576580">
                                <a:moveTo>
                                  <a:pt x="538861" y="575945"/>
                                </a:moveTo>
                                <a:lnTo>
                                  <a:pt x="450557" y="419620"/>
                                </a:lnTo>
                                <a:lnTo>
                                  <a:pt x="420560" y="437032"/>
                                </a:lnTo>
                                <a:lnTo>
                                  <a:pt x="385826" y="454266"/>
                                </a:lnTo>
                                <a:lnTo>
                                  <a:pt x="345884" y="471271"/>
                                </a:lnTo>
                                <a:lnTo>
                                  <a:pt x="297599" y="488886"/>
                                </a:lnTo>
                                <a:lnTo>
                                  <a:pt x="273037" y="495642"/>
                                </a:lnTo>
                                <a:lnTo>
                                  <a:pt x="318439" y="575945"/>
                                </a:lnTo>
                                <a:lnTo>
                                  <a:pt x="538861" y="575945"/>
                                </a:lnTo>
                                <a:close/>
                              </a:path>
                              <a:path w="642620" h="576580">
                                <a:moveTo>
                                  <a:pt x="642493" y="0"/>
                                </a:moveTo>
                                <a:lnTo>
                                  <a:pt x="631393" y="1244"/>
                                </a:lnTo>
                                <a:lnTo>
                                  <a:pt x="605764" y="17068"/>
                                </a:lnTo>
                                <a:lnTo>
                                  <a:pt x="579691" y="31546"/>
                                </a:lnTo>
                                <a:lnTo>
                                  <a:pt x="552767" y="42113"/>
                                </a:lnTo>
                                <a:lnTo>
                                  <a:pt x="508584" y="53898"/>
                                </a:lnTo>
                                <a:lnTo>
                                  <a:pt x="430745" y="72085"/>
                                </a:lnTo>
                                <a:lnTo>
                                  <a:pt x="378587" y="83362"/>
                                </a:lnTo>
                                <a:lnTo>
                                  <a:pt x="328383" y="99123"/>
                                </a:lnTo>
                                <a:lnTo>
                                  <a:pt x="280682" y="118973"/>
                                </a:lnTo>
                                <a:lnTo>
                                  <a:pt x="236054" y="142519"/>
                                </a:lnTo>
                                <a:lnTo>
                                  <a:pt x="195072" y="169354"/>
                                </a:lnTo>
                                <a:lnTo>
                                  <a:pt x="158280" y="199097"/>
                                </a:lnTo>
                                <a:lnTo>
                                  <a:pt x="126250" y="231343"/>
                                </a:lnTo>
                                <a:lnTo>
                                  <a:pt x="99555" y="265696"/>
                                </a:lnTo>
                                <a:lnTo>
                                  <a:pt x="42164" y="364769"/>
                                </a:lnTo>
                                <a:lnTo>
                                  <a:pt x="22580" y="411848"/>
                                </a:lnTo>
                                <a:lnTo>
                                  <a:pt x="13309" y="466471"/>
                                </a:lnTo>
                                <a:lnTo>
                                  <a:pt x="7683" y="552119"/>
                                </a:lnTo>
                                <a:lnTo>
                                  <a:pt x="7467" y="558215"/>
                                </a:lnTo>
                                <a:lnTo>
                                  <a:pt x="9740" y="569645"/>
                                </a:lnTo>
                                <a:lnTo>
                                  <a:pt x="18961" y="576148"/>
                                </a:lnTo>
                                <a:lnTo>
                                  <a:pt x="39560" y="567423"/>
                                </a:lnTo>
                                <a:lnTo>
                                  <a:pt x="75107" y="537527"/>
                                </a:lnTo>
                                <a:lnTo>
                                  <a:pt x="109537" y="513816"/>
                                </a:lnTo>
                                <a:lnTo>
                                  <a:pt x="145656" y="494512"/>
                                </a:lnTo>
                                <a:lnTo>
                                  <a:pt x="186270" y="477888"/>
                                </a:lnTo>
                                <a:lnTo>
                                  <a:pt x="234188" y="462178"/>
                                </a:lnTo>
                                <a:lnTo>
                                  <a:pt x="292214" y="445643"/>
                                </a:lnTo>
                                <a:lnTo>
                                  <a:pt x="364947" y="417499"/>
                                </a:lnTo>
                                <a:lnTo>
                                  <a:pt x="421055" y="389166"/>
                                </a:lnTo>
                                <a:lnTo>
                                  <a:pt x="463702" y="360540"/>
                                </a:lnTo>
                                <a:lnTo>
                                  <a:pt x="496062" y="331520"/>
                                </a:lnTo>
                                <a:lnTo>
                                  <a:pt x="521284" y="302006"/>
                                </a:lnTo>
                                <a:lnTo>
                                  <a:pt x="563029" y="241058"/>
                                </a:lnTo>
                                <a:lnTo>
                                  <a:pt x="579805" y="203644"/>
                                </a:lnTo>
                                <a:lnTo>
                                  <a:pt x="568236" y="190360"/>
                                </a:lnTo>
                                <a:lnTo>
                                  <a:pt x="546061" y="191427"/>
                                </a:lnTo>
                                <a:lnTo>
                                  <a:pt x="530987" y="197078"/>
                                </a:lnTo>
                                <a:lnTo>
                                  <a:pt x="523367" y="200291"/>
                                </a:lnTo>
                                <a:lnTo>
                                  <a:pt x="510552" y="203873"/>
                                </a:lnTo>
                                <a:lnTo>
                                  <a:pt x="497535" y="203466"/>
                                </a:lnTo>
                                <a:lnTo>
                                  <a:pt x="489318" y="194767"/>
                                </a:lnTo>
                                <a:lnTo>
                                  <a:pt x="490054" y="183362"/>
                                </a:lnTo>
                                <a:lnTo>
                                  <a:pt x="496265" y="175983"/>
                                </a:lnTo>
                                <a:lnTo>
                                  <a:pt x="506742" y="170332"/>
                                </a:lnTo>
                                <a:lnTo>
                                  <a:pt x="520306" y="164134"/>
                                </a:lnTo>
                                <a:lnTo>
                                  <a:pt x="568794" y="138404"/>
                                </a:lnTo>
                                <a:lnTo>
                                  <a:pt x="596417" y="118541"/>
                                </a:lnTo>
                                <a:lnTo>
                                  <a:pt x="613498" y="94361"/>
                                </a:lnTo>
                                <a:lnTo>
                                  <a:pt x="630339" y="55702"/>
                                </a:lnTo>
                                <a:lnTo>
                                  <a:pt x="641375" y="16941"/>
                                </a:lnTo>
                                <a:lnTo>
                                  <a:pt x="6424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69ACC193" id="Group 1" o:spid="_x0000_s1026" style="position:absolute;margin-left:328pt;margin-top:2.25pt;width:67.3pt;height:67.3pt;z-index:-16280064;mso-wrap-distance-left:0;mso-wrap-distance-right:0;mso-position-horizontal-relative:page" coordsize="8547,8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">
                <v:shape id="Graphic 2" o:spid="_x0000_s1027" style="position:absolute;width:8547;height:8547;visibility:visible;mso-wrap-style:square;v-text-anchor:top" coordsize="854710,854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" path="m769004,l85464,,52130,6715,24971,25016,6693,52130,,85286,,769004r6693,33363l24971,829586r27159,18339l85464,854647r683540,l802235,847925r27106,-18339l847600,802367r6690,-33363l854290,85286,847600,52130,829341,25016,802235,6715,769004,xe" fillcolor="#e8daea" stroked="f">
                  <v:path arrowok="t"/>
                </v:shape>
                <v:shape id="Graphic 3" o:spid="_x0000_s1028" style="position:absolute;left:1093;top:1338;width:6426;height:5766;visibility:visible;mso-wrap-style:square;v-text-anchor:top" coordsize="642620,5765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" path="m257276,77152l220421,11633,,11633,99174,187375r33845,-31724l170954,126453r41567,-26289l257276,77152xem538861,575945l450557,419620r-29997,17412l385826,454266r-39942,17005l297599,488886r-24562,6756l318439,575945r220422,xem642493,l631393,1244,605764,17068,579691,31546,552767,42113,508584,53898,430745,72085,378587,83362,328383,99123r-47701,19850l236054,142519r-40982,26835l158280,199097r-32030,32246l99555,265696,42164,364769,22580,411848r-9271,54623l7683,552119r-216,6096l9740,569645r9221,6503l39560,567423,75107,537527r34430,-23711l145656,494512r40614,-16624l234188,462178r58026,-16535l364947,417499r56108,-28333l463702,360540r32360,-29020l521284,302006r41745,-60948l579805,203644,568236,190360r-22175,1067l530987,197078r-7620,3213l510552,203873r-13017,-407l489318,194767r736,-11405l496265,175983r10477,-5651l520306,164134r48488,-25730l596417,118541,613498,94361,630339,55702,641375,16941,642493,xe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rFonts w:ascii="Microsoft Sans Serif" w:hAnsi="Microsoft Sans Serif"/>
          <w:spacing w:val="-2"/>
          <w:w w:val="105"/>
          <w:sz w:val="7"/>
        </w:rPr>
        <w:t>ПРЕВЕНТСТОМ</w:t>
      </w:r>
      <w:r>
        <w:rPr>
          <w:rFonts w:ascii="Arial MT" w:hAnsi="Arial MT"/>
          <w:spacing w:val="-2"/>
          <w:w w:val="105"/>
          <w:sz w:val="7"/>
        </w:rPr>
        <w:t>"</w:t>
      </w:r>
    </w:p>
    <w:p w14:paraId="7606C9D5" w14:textId="77777777" w:rsidR="009D607F" w:rsidRDefault="003F71AC">
      <w:pPr>
        <w:spacing w:before="4" w:line="252" w:lineRule="auto"/>
        <w:ind w:left="114"/>
        <w:rPr>
          <w:rFonts w:ascii="Arial MT" w:hAnsi="Arial MT"/>
          <w:sz w:val="7"/>
        </w:rPr>
      </w:pPr>
      <w:r>
        <w:rPr>
          <w:rFonts w:ascii="Arial MT" w:hAnsi="Arial MT"/>
          <w:w w:val="105"/>
          <w:sz w:val="7"/>
        </w:rPr>
        <w:t xml:space="preserve">DN: </w:t>
      </w:r>
      <w:r>
        <w:rPr>
          <w:rFonts w:ascii="Microsoft Sans Serif" w:hAnsi="Microsoft Sans Serif"/>
          <w:w w:val="105"/>
          <w:sz w:val="7"/>
        </w:rPr>
        <w:t>ИНН ЮЛ</w:t>
      </w:r>
      <w:r>
        <w:rPr>
          <w:rFonts w:ascii="Arial MT" w:hAnsi="Arial MT"/>
          <w:w w:val="105"/>
          <w:sz w:val="7"/>
        </w:rPr>
        <w:t xml:space="preserve">=6319266060, </w:t>
      </w:r>
      <w:r>
        <w:rPr>
          <w:rFonts w:ascii="Microsoft Sans Serif" w:hAnsi="Microsoft Sans Serif"/>
          <w:w w:val="105"/>
          <w:sz w:val="7"/>
        </w:rPr>
        <w:t>СНИЛС</w:t>
      </w:r>
      <w:r>
        <w:rPr>
          <w:rFonts w:ascii="Arial MT" w:hAnsi="Arial MT"/>
          <w:w w:val="105"/>
          <w:sz w:val="7"/>
        </w:rPr>
        <w:t>=</w:t>
      </w:r>
      <w:r>
        <w:rPr>
          <w:rFonts w:ascii="Arial MT" w:hAnsi="Arial MT"/>
          <w:spacing w:val="40"/>
          <w:w w:val="105"/>
          <w:sz w:val="7"/>
        </w:rPr>
        <w:t xml:space="preserve"> </w:t>
      </w:r>
      <w:r>
        <w:rPr>
          <w:rFonts w:ascii="Arial MT" w:hAnsi="Arial MT"/>
          <w:w w:val="105"/>
          <w:sz w:val="7"/>
        </w:rPr>
        <w:t>15332101912,</w:t>
      </w:r>
      <w:r>
        <w:rPr>
          <w:rFonts w:ascii="Arial MT" w:hAnsi="Arial MT"/>
          <w:spacing w:val="-6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ОГРН</w:t>
      </w:r>
      <w:r>
        <w:rPr>
          <w:rFonts w:ascii="Arial MT" w:hAnsi="Arial MT"/>
          <w:w w:val="105"/>
          <w:sz w:val="7"/>
        </w:rPr>
        <w:t>=1256300003904,</w:t>
      </w:r>
      <w:r>
        <w:rPr>
          <w:rFonts w:ascii="Arial MT" w:hAnsi="Arial MT"/>
          <w:spacing w:val="40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ИНН</w:t>
      </w:r>
      <w:r>
        <w:rPr>
          <w:rFonts w:ascii="Arial MT" w:hAnsi="Arial MT"/>
          <w:w w:val="105"/>
          <w:sz w:val="7"/>
        </w:rPr>
        <w:t>=631928292723, C=RU, S=63</w:t>
      </w:r>
    </w:p>
    <w:p w14:paraId="7D79E663" w14:textId="77777777" w:rsidR="009D607F" w:rsidRDefault="003F71AC">
      <w:pPr>
        <w:spacing w:line="252" w:lineRule="auto"/>
        <w:ind w:left="114" w:right="38"/>
        <w:rPr>
          <w:rFonts w:ascii="Microsoft Sans Serif" w:hAnsi="Microsoft Sans Serif"/>
          <w:sz w:val="7"/>
        </w:rPr>
      </w:pPr>
      <w:r>
        <w:rPr>
          <w:rFonts w:ascii="Microsoft Sans Serif" w:hAns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0D72B0BB" wp14:editId="03F2C12A">
                <wp:simplePos x="0" y="0"/>
                <wp:positionH relativeFrom="page">
                  <wp:posOffset>3659199</wp:posOffset>
                </wp:positionH>
                <wp:positionV relativeFrom="paragraph">
                  <wp:posOffset>111853</wp:posOffset>
                </wp:positionV>
                <wp:extent cx="934085" cy="25400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34085" cy="254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F3AA124" w14:textId="77777777" w:rsidR="001025FF" w:rsidRDefault="001025FF">
                            <w:pPr>
                              <w:spacing w:line="400" w:lineRule="exact"/>
                              <w:rPr>
                                <w:rFonts w:ascii="Microsoft Sans Serif" w:hAnsi="Microsoft Sans Serif"/>
                                <w:sz w:val="36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36"/>
                              </w:rPr>
                              <w:t>ПРЕВЕН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D72B0BB" id="_x0000_t202" coordsize="21600,21600" o:spt="202" path="m,l,21600r21600,l21600,xe">
                <v:stroke joinstyle="miter"/>
                <v:path gradientshapeok="t" o:connecttype="rect"/>
              </v:shapetype>
              <v:shape id="Textbox 4" o:spid="_x0000_s1026" type="#_x0000_t202" style="position:absolute;left:0;text-align:left;margin-left:288.15pt;margin-top:8.8pt;width:73.55pt;height:20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" filled="f" stroked="f">
                <v:textbox inset="0,0,0,0">
                  <w:txbxContent>
                    <w:p w14:paraId="1F3AA124" w14:textId="77777777" w:rsidR="001025FF" w:rsidRDefault="001025FF">
                      <w:pPr>
                        <w:spacing w:line="400" w:lineRule="exact"/>
                        <w:rPr>
                          <w:rFonts w:ascii="Microsoft Sans Serif" w:hAnsi="Microsoft Sans Serif"/>
                          <w:sz w:val="36"/>
                        </w:rPr>
                      </w:pPr>
                      <w:r>
                        <w:rPr>
                          <w:rFonts w:ascii="Microsoft Sans Serif" w:hAnsi="Microsoft Sans Serif"/>
                          <w:spacing w:val="-5"/>
                          <w:sz w:val="36"/>
                        </w:rPr>
                        <w:t>ПРЕВЕН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037952" behindDoc="1" locked="0" layoutInCell="1" allowOverlap="1" wp14:anchorId="12E929D3" wp14:editId="15F634A9">
                <wp:simplePos x="0" y="0"/>
                <wp:positionH relativeFrom="page">
                  <wp:posOffset>3681705</wp:posOffset>
                </wp:positionH>
                <wp:positionV relativeFrom="paragraph">
                  <wp:posOffset>344455</wp:posOffset>
                </wp:positionV>
                <wp:extent cx="3452495" cy="27559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52495" cy="2755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F5DA0EA" w14:textId="77777777" w:rsidR="001025FF" w:rsidRDefault="001025FF">
                            <w:pPr>
                              <w:tabs>
                                <w:tab w:val="left" w:pos="2818"/>
                              </w:tabs>
                              <w:spacing w:line="433" w:lineRule="exact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pacing w:val="-2"/>
                                <w:position w:val="-10"/>
                                <w:sz w:val="36"/>
                              </w:rPr>
                              <w:t>ТСТОМ</w:t>
                            </w:r>
                            <w:r>
                              <w:rPr>
                                <w:rFonts w:ascii="Arial MT" w:hAnsi="Arial MT"/>
                                <w:spacing w:val="-2"/>
                                <w:position w:val="-10"/>
                                <w:sz w:val="36"/>
                              </w:rPr>
                              <w:t>"</w:t>
                            </w:r>
                            <w:r>
                              <w:rPr>
                                <w:rFonts w:ascii="Arial MT" w:hAnsi="Arial MT"/>
                                <w:position w:val="-10"/>
                                <w:sz w:val="36"/>
                              </w:rPr>
                              <w:tab/>
                            </w:r>
                            <w:r>
                              <w:rPr>
                                <w:sz w:val="28"/>
                              </w:rPr>
                              <w:t>«08»</w:t>
                            </w:r>
                            <w:r>
                              <w:rPr>
                                <w:spacing w:val="-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АПРЕЛЯ</w:t>
                            </w:r>
                            <w:r>
                              <w:rPr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2025</w:t>
                            </w:r>
                            <w:r>
                              <w:rPr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28"/>
                              </w:rPr>
                              <w:t>г.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E929D3" id="Textbox 5" o:spid="_x0000_s1027" type="#_x0000_t202" style="position:absolute;left:0;text-align:left;margin-left:289.9pt;margin-top:27.1pt;width:271.85pt;height:21.7pt;z-index:-16278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" filled="f" stroked="f">
                <v:textbox inset="0,0,0,0">
                  <w:txbxContent>
                    <w:p w14:paraId="0F5DA0EA" w14:textId="77777777" w:rsidR="001025FF" w:rsidRDefault="001025FF">
                      <w:pPr>
                        <w:tabs>
                          <w:tab w:val="left" w:pos="2818"/>
                        </w:tabs>
                        <w:spacing w:line="433" w:lineRule="exact"/>
                        <w:rPr>
                          <w:sz w:val="28"/>
                        </w:rPr>
                      </w:pPr>
                      <w:r>
                        <w:rPr>
                          <w:rFonts w:ascii="Microsoft Sans Serif" w:hAnsi="Microsoft Sans Serif"/>
                          <w:spacing w:val="-2"/>
                          <w:position w:val="-10"/>
                          <w:sz w:val="36"/>
                        </w:rPr>
                        <w:t>ТСТОМ</w:t>
                      </w:r>
                      <w:r>
                        <w:rPr>
                          <w:rFonts w:ascii="Arial MT" w:hAnsi="Arial MT"/>
                          <w:spacing w:val="-2"/>
                          <w:position w:val="-10"/>
                          <w:sz w:val="36"/>
                        </w:rPr>
                        <w:t>"</w:t>
                      </w:r>
                      <w:r>
                        <w:rPr>
                          <w:rFonts w:ascii="Arial MT" w:hAnsi="Arial MT"/>
                          <w:position w:val="-10"/>
                          <w:sz w:val="36"/>
                        </w:rPr>
                        <w:tab/>
                      </w:r>
                      <w:r>
                        <w:rPr>
                          <w:sz w:val="28"/>
                        </w:rPr>
                        <w:t>«08»</w:t>
                      </w:r>
                      <w:r>
                        <w:rPr>
                          <w:spacing w:val="-7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АПРЕЛЯ</w:t>
                      </w:r>
                      <w:r>
                        <w:rPr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2025</w:t>
                      </w:r>
                      <w:r>
                        <w:rPr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spacing w:val="-5"/>
                          <w:sz w:val="28"/>
                        </w:rPr>
                        <w:t>г.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 w:hAnsi="Microsoft Sans Serif"/>
          <w:w w:val="105"/>
          <w:sz w:val="7"/>
        </w:rPr>
        <w:t>Самарская область</w:t>
      </w:r>
      <w:r>
        <w:rPr>
          <w:rFonts w:ascii="Arial MT" w:hAnsi="Arial MT"/>
          <w:w w:val="105"/>
          <w:sz w:val="7"/>
        </w:rPr>
        <w:t>, L=</w:t>
      </w:r>
      <w:r>
        <w:rPr>
          <w:rFonts w:ascii="Microsoft Sans Serif" w:hAnsi="Microsoft Sans Serif"/>
          <w:w w:val="105"/>
          <w:sz w:val="7"/>
        </w:rPr>
        <w:t>г</w:t>
      </w:r>
      <w:r>
        <w:rPr>
          <w:rFonts w:ascii="Arial MT" w:hAnsi="Arial MT"/>
          <w:w w:val="105"/>
          <w:sz w:val="7"/>
        </w:rPr>
        <w:t xml:space="preserve">. </w:t>
      </w:r>
      <w:r>
        <w:rPr>
          <w:rFonts w:ascii="Microsoft Sans Serif" w:hAnsi="Microsoft Sans Serif"/>
          <w:w w:val="105"/>
          <w:sz w:val="7"/>
        </w:rPr>
        <w:t>САМАРА</w:t>
      </w:r>
      <w:r>
        <w:rPr>
          <w:rFonts w:ascii="Arial MT" w:hAnsi="Arial MT"/>
          <w:w w:val="105"/>
          <w:sz w:val="7"/>
        </w:rPr>
        <w:t>,</w:t>
      </w:r>
      <w:r>
        <w:rPr>
          <w:rFonts w:ascii="Arial MT" w:hAnsi="Arial MT"/>
          <w:spacing w:val="40"/>
          <w:w w:val="105"/>
          <w:sz w:val="7"/>
        </w:rPr>
        <w:t xml:space="preserve"> </w:t>
      </w:r>
      <w:r>
        <w:rPr>
          <w:rFonts w:ascii="Arial MT" w:hAnsi="Arial MT"/>
          <w:spacing w:val="-2"/>
          <w:w w:val="105"/>
          <w:sz w:val="7"/>
        </w:rPr>
        <w:t>STREET="</w:t>
      </w:r>
      <w:proofErr w:type="gramStart"/>
      <w:r>
        <w:rPr>
          <w:rFonts w:ascii="Arial MT" w:hAnsi="Arial MT"/>
          <w:spacing w:val="-2"/>
          <w:w w:val="105"/>
          <w:sz w:val="7"/>
        </w:rPr>
        <w:t>443029,</w:t>
      </w:r>
      <w:r>
        <w:rPr>
          <w:rFonts w:ascii="Microsoft Sans Serif" w:hAnsi="Microsoft Sans Serif"/>
          <w:spacing w:val="-2"/>
          <w:w w:val="105"/>
          <w:sz w:val="7"/>
        </w:rPr>
        <w:t>РОССИЯ</w:t>
      </w:r>
      <w:proofErr w:type="gramEnd"/>
      <w:r>
        <w:rPr>
          <w:rFonts w:ascii="Arial MT" w:hAnsi="Arial MT"/>
          <w:spacing w:val="-2"/>
          <w:w w:val="105"/>
          <w:sz w:val="7"/>
        </w:rPr>
        <w:t>,</w:t>
      </w:r>
      <w:r>
        <w:rPr>
          <w:rFonts w:ascii="Microsoft Sans Serif" w:hAnsi="Microsoft Sans Serif"/>
          <w:spacing w:val="-2"/>
          <w:w w:val="105"/>
          <w:sz w:val="7"/>
        </w:rPr>
        <w:t>САМАРСКАЯ</w:t>
      </w:r>
      <w:r>
        <w:rPr>
          <w:rFonts w:ascii="Microsoft Sans Serif" w:hAnsi="Microsoft Sans Serif"/>
          <w:spacing w:val="40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ОБЛ</w:t>
      </w:r>
      <w:r>
        <w:rPr>
          <w:rFonts w:ascii="Arial MT" w:hAnsi="Arial MT"/>
          <w:w w:val="105"/>
          <w:sz w:val="7"/>
        </w:rPr>
        <w:t>.,</w:t>
      </w:r>
      <w:r>
        <w:rPr>
          <w:rFonts w:ascii="Microsoft Sans Serif" w:hAnsi="Microsoft Sans Serif"/>
          <w:w w:val="105"/>
          <w:sz w:val="7"/>
        </w:rPr>
        <w:t>САМАРА</w:t>
      </w:r>
      <w:r>
        <w:rPr>
          <w:rFonts w:ascii="Microsoft Sans Serif" w:hAnsi="Microsoft Sans Serif"/>
          <w:spacing w:val="-5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Г</w:t>
      </w:r>
      <w:r>
        <w:rPr>
          <w:rFonts w:ascii="Arial MT" w:hAnsi="Arial MT"/>
          <w:w w:val="105"/>
          <w:sz w:val="7"/>
        </w:rPr>
        <w:t>.</w:t>
      </w:r>
      <w:r>
        <w:rPr>
          <w:rFonts w:ascii="Microsoft Sans Serif" w:hAnsi="Microsoft Sans Serif"/>
          <w:w w:val="105"/>
          <w:sz w:val="7"/>
        </w:rPr>
        <w:t>О</w:t>
      </w:r>
      <w:r>
        <w:rPr>
          <w:rFonts w:ascii="Arial MT" w:hAnsi="Arial MT"/>
          <w:w w:val="105"/>
          <w:sz w:val="7"/>
        </w:rPr>
        <w:t>.,</w:t>
      </w:r>
      <w:r>
        <w:rPr>
          <w:rFonts w:ascii="Microsoft Sans Serif" w:hAnsi="Microsoft Sans Serif"/>
          <w:w w:val="105"/>
          <w:sz w:val="7"/>
        </w:rPr>
        <w:t>ПРОМЫШЛЕННЫЙ</w:t>
      </w:r>
      <w:r>
        <w:rPr>
          <w:rFonts w:ascii="Microsoft Sans Serif" w:hAnsi="Microsoft Sans Serif"/>
          <w:spacing w:val="40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ВН</w:t>
      </w:r>
      <w:r>
        <w:rPr>
          <w:rFonts w:ascii="Arial MT" w:hAnsi="Arial MT"/>
          <w:w w:val="105"/>
          <w:sz w:val="7"/>
        </w:rPr>
        <w:t>.</w:t>
      </w:r>
      <w:r>
        <w:rPr>
          <w:rFonts w:ascii="Microsoft Sans Serif" w:hAnsi="Microsoft Sans Serif"/>
          <w:w w:val="105"/>
          <w:sz w:val="7"/>
        </w:rPr>
        <w:t>Р</w:t>
      </w:r>
      <w:r>
        <w:rPr>
          <w:rFonts w:ascii="Arial MT" w:hAnsi="Arial MT"/>
          <w:w w:val="105"/>
          <w:sz w:val="7"/>
        </w:rPr>
        <w:t>-</w:t>
      </w:r>
      <w:r>
        <w:rPr>
          <w:rFonts w:ascii="Microsoft Sans Serif" w:hAnsi="Microsoft Sans Serif"/>
          <w:w w:val="105"/>
          <w:sz w:val="7"/>
        </w:rPr>
        <w:t>Н</w:t>
      </w:r>
      <w:r>
        <w:rPr>
          <w:rFonts w:ascii="Arial MT" w:hAnsi="Arial MT"/>
          <w:w w:val="105"/>
          <w:sz w:val="7"/>
        </w:rPr>
        <w:t>,</w:t>
      </w:r>
      <w:r>
        <w:rPr>
          <w:rFonts w:ascii="Microsoft Sans Serif" w:hAnsi="Microsoft Sans Serif"/>
          <w:w w:val="105"/>
          <w:sz w:val="7"/>
        </w:rPr>
        <w:t>САМАРА Г</w:t>
      </w:r>
      <w:r>
        <w:rPr>
          <w:rFonts w:ascii="Arial MT" w:hAnsi="Arial MT"/>
          <w:w w:val="105"/>
          <w:sz w:val="7"/>
        </w:rPr>
        <w:t xml:space="preserve">., </w:t>
      </w:r>
      <w:r>
        <w:rPr>
          <w:rFonts w:ascii="Microsoft Sans Serif" w:hAnsi="Microsoft Sans Serif"/>
          <w:w w:val="105"/>
          <w:sz w:val="7"/>
        </w:rPr>
        <w:t>НОВО</w:t>
      </w:r>
      <w:r>
        <w:rPr>
          <w:rFonts w:ascii="Arial MT" w:hAnsi="Arial MT"/>
          <w:w w:val="105"/>
          <w:sz w:val="7"/>
        </w:rPr>
        <w:t>-</w:t>
      </w:r>
      <w:r>
        <w:rPr>
          <w:rFonts w:ascii="Microsoft Sans Serif" w:hAnsi="Microsoft Sans Serif"/>
          <w:w w:val="105"/>
          <w:sz w:val="7"/>
        </w:rPr>
        <w:t>САДОВАЯ</w:t>
      </w:r>
      <w:r>
        <w:rPr>
          <w:rFonts w:ascii="Microsoft Sans Serif" w:hAnsi="Microsoft Sans Serif"/>
          <w:spacing w:val="40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УЛ</w:t>
      </w:r>
      <w:r>
        <w:rPr>
          <w:rFonts w:ascii="Arial MT" w:hAnsi="Arial MT"/>
          <w:w w:val="105"/>
          <w:sz w:val="7"/>
        </w:rPr>
        <w:t xml:space="preserve">., </w:t>
      </w:r>
      <w:r>
        <w:rPr>
          <w:rFonts w:ascii="Microsoft Sans Serif" w:hAnsi="Microsoft Sans Serif"/>
          <w:w w:val="105"/>
          <w:sz w:val="7"/>
        </w:rPr>
        <w:t>Д</w:t>
      </w:r>
      <w:r>
        <w:rPr>
          <w:rFonts w:ascii="Arial MT" w:hAnsi="Arial MT"/>
          <w:w w:val="105"/>
          <w:sz w:val="7"/>
        </w:rPr>
        <w:t xml:space="preserve">. 246, </w:t>
      </w:r>
      <w:r>
        <w:rPr>
          <w:rFonts w:ascii="Microsoft Sans Serif" w:hAnsi="Microsoft Sans Serif"/>
          <w:w w:val="105"/>
          <w:sz w:val="7"/>
        </w:rPr>
        <w:t>КВ</w:t>
      </w:r>
      <w:r>
        <w:rPr>
          <w:rFonts w:ascii="Arial MT" w:hAnsi="Arial MT"/>
          <w:w w:val="105"/>
          <w:sz w:val="7"/>
        </w:rPr>
        <w:t>. 77", O="</w:t>
      </w:r>
      <w:r>
        <w:rPr>
          <w:rFonts w:ascii="Microsoft Sans Serif" w:hAnsi="Microsoft Sans Serif"/>
          <w:w w:val="105"/>
          <w:sz w:val="7"/>
        </w:rPr>
        <w:t xml:space="preserve">ООО </w:t>
      </w:r>
      <w:r>
        <w:rPr>
          <w:rFonts w:ascii="Arial MT" w:hAnsi="Arial MT"/>
          <w:w w:val="105"/>
          <w:sz w:val="7"/>
        </w:rPr>
        <w:t>""</w:t>
      </w:r>
      <w:r>
        <w:rPr>
          <w:rFonts w:ascii="Arial MT" w:hAnsi="Arial MT"/>
          <w:spacing w:val="40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ПРЕВЕНТСТОМ</w:t>
      </w:r>
      <w:r>
        <w:rPr>
          <w:rFonts w:ascii="Arial MT" w:hAnsi="Arial MT"/>
          <w:w w:val="105"/>
          <w:sz w:val="7"/>
        </w:rPr>
        <w:t>""", CN="</w:t>
      </w:r>
      <w:r>
        <w:rPr>
          <w:rFonts w:ascii="Microsoft Sans Serif" w:hAnsi="Microsoft Sans Serif"/>
          <w:w w:val="105"/>
          <w:sz w:val="7"/>
        </w:rPr>
        <w:t xml:space="preserve">ООО </w:t>
      </w:r>
      <w:r>
        <w:rPr>
          <w:rFonts w:ascii="Arial MT" w:hAnsi="Arial MT"/>
          <w:w w:val="105"/>
          <w:sz w:val="7"/>
        </w:rPr>
        <w:t>""</w:t>
      </w:r>
      <w:r>
        <w:rPr>
          <w:rFonts w:ascii="Arial MT" w:hAnsi="Arial MT"/>
          <w:spacing w:val="40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ПРЕВЕНТСТОМ</w:t>
      </w:r>
      <w:r>
        <w:rPr>
          <w:rFonts w:ascii="Arial MT" w:hAnsi="Arial MT"/>
          <w:w w:val="105"/>
          <w:sz w:val="7"/>
        </w:rPr>
        <w:t>""",</w:t>
      </w:r>
      <w:r>
        <w:rPr>
          <w:rFonts w:ascii="Arial MT" w:hAnsi="Arial MT"/>
          <w:spacing w:val="-6"/>
          <w:w w:val="105"/>
          <w:sz w:val="7"/>
        </w:rPr>
        <w:t xml:space="preserve"> </w:t>
      </w:r>
      <w:r>
        <w:rPr>
          <w:rFonts w:ascii="Arial MT" w:hAnsi="Arial MT"/>
          <w:w w:val="105"/>
          <w:sz w:val="7"/>
        </w:rPr>
        <w:t>T=</w:t>
      </w:r>
      <w:r>
        <w:rPr>
          <w:rFonts w:ascii="Microsoft Sans Serif" w:hAnsi="Microsoft Sans Serif"/>
          <w:w w:val="105"/>
          <w:sz w:val="7"/>
        </w:rPr>
        <w:t>ГЕНЕРАЛЬНЫЙ</w:t>
      </w:r>
    </w:p>
    <w:p w14:paraId="48886777" w14:textId="77777777" w:rsidR="009D607F" w:rsidRDefault="003F71AC">
      <w:pPr>
        <w:pStyle w:val="1"/>
        <w:spacing w:before="86"/>
        <w:ind w:left="114"/>
        <w:jc w:val="left"/>
      </w:pPr>
      <w:r>
        <w:rPr>
          <w:b w:val="0"/>
        </w:rPr>
        <w:br w:type="column"/>
      </w:r>
      <w:r>
        <w:rPr>
          <w:spacing w:val="-2"/>
        </w:rPr>
        <w:t>УТВЕРЖДАЮ</w:t>
      </w:r>
    </w:p>
    <w:p w14:paraId="33F611AE" w14:textId="77777777" w:rsidR="009D607F" w:rsidRDefault="009D607F">
      <w:pPr>
        <w:pStyle w:val="a3"/>
        <w:spacing w:before="321"/>
        <w:ind w:left="0"/>
        <w:rPr>
          <w:b/>
        </w:rPr>
      </w:pPr>
    </w:p>
    <w:p w14:paraId="021104B3" w14:textId="77777777" w:rsidR="009D607F" w:rsidRDefault="003F71AC">
      <w:pPr>
        <w:pStyle w:val="a3"/>
        <w:ind w:left="114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214EE2EE" wp14:editId="6A648C64">
                <wp:simplePos x="0" y="0"/>
                <wp:positionH relativeFrom="page">
                  <wp:posOffset>5117719</wp:posOffset>
                </wp:positionH>
                <wp:positionV relativeFrom="paragraph">
                  <wp:posOffset>201016</wp:posOffset>
                </wp:positionV>
                <wp:extent cx="795655" cy="1270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956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95655">
                              <a:moveTo>
                                <a:pt x="0" y="0"/>
                              </a:moveTo>
                              <a:lnTo>
                                <a:pt x="795528" y="0"/>
                              </a:lnTo>
                            </a:path>
                          </a:pathLst>
                        </a:custGeom>
                        <a:ln w="707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6DEE83C" id="Graphic 6" o:spid="_x0000_s1026" style="position:absolute;margin-left:402.95pt;margin-top:15.85pt;width:62.65pt;height:.1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9565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" path="m,l795528,e" filled="f" strokeweight=".19642mm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036928" behindDoc="1" locked="0" layoutInCell="1" allowOverlap="1" wp14:anchorId="2E6AC08E" wp14:editId="5069D476">
                <wp:simplePos x="0" y="0"/>
                <wp:positionH relativeFrom="page">
                  <wp:posOffset>5392039</wp:posOffset>
                </wp:positionH>
                <wp:positionV relativeFrom="paragraph">
                  <wp:posOffset>-399599</wp:posOffset>
                </wp:positionV>
                <wp:extent cx="1740535" cy="196215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40535" cy="1962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1D27F1E" w14:textId="77777777" w:rsidR="001025FF" w:rsidRDefault="001025FF">
                            <w:pPr>
                              <w:pStyle w:val="a3"/>
                              <w:spacing w:line="308" w:lineRule="exact"/>
                              <w:ind w:left="0"/>
                            </w:pPr>
                            <w:r>
                              <w:t>Генеральный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директор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6AC08E" id="Textbox 7" o:spid="_x0000_s1028" type="#_x0000_t202" style="position:absolute;left:0;text-align:left;margin-left:424.55pt;margin-top:-31.45pt;width:137.05pt;height:15.45pt;z-index:-16279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" filled="f" stroked="f">
                <v:textbox inset="0,0,0,0">
                  <w:txbxContent>
                    <w:p w14:paraId="21D27F1E" w14:textId="77777777" w:rsidR="001025FF" w:rsidRDefault="001025FF">
                      <w:pPr>
                        <w:pStyle w:val="a3"/>
                        <w:spacing w:line="308" w:lineRule="exact"/>
                        <w:ind w:left="0"/>
                      </w:pPr>
                      <w:r>
                        <w:t>Генеральный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директор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Артюшина</w:t>
      </w:r>
      <w:r>
        <w:rPr>
          <w:spacing w:val="-11"/>
        </w:rPr>
        <w:t xml:space="preserve"> </w:t>
      </w:r>
      <w:r>
        <w:rPr>
          <w:spacing w:val="-4"/>
        </w:rPr>
        <w:t>Д.А.</w:t>
      </w:r>
    </w:p>
    <w:p w14:paraId="61EDFB40" w14:textId="77777777" w:rsidR="009D607F" w:rsidRDefault="009D607F">
      <w:pPr>
        <w:pStyle w:val="a3"/>
        <w:sectPr w:rsidR="009D607F">
          <w:type w:val="continuous"/>
          <w:pgSz w:w="11900" w:h="16840"/>
          <w:pgMar w:top="1100" w:right="425" w:bottom="280" w:left="1417" w:header="720" w:footer="720" w:gutter="0"/>
          <w:cols w:num="4" w:space="720" w:equalWidth="0">
            <w:col w:w="2966" w:space="1469"/>
            <w:col w:w="1216" w:space="51"/>
            <w:col w:w="1615" w:space="468"/>
            <w:col w:w="2273"/>
          </w:cols>
        </w:sectPr>
      </w:pPr>
    </w:p>
    <w:p w14:paraId="01CCB740" w14:textId="77777777" w:rsidR="009D607F" w:rsidRDefault="003F71AC">
      <w:pPr>
        <w:spacing w:line="252" w:lineRule="auto"/>
        <w:ind w:left="5816" w:right="2929"/>
        <w:rPr>
          <w:rFonts w:ascii="Microsoft Sans Serif" w:hAnsi="Microsoft Sans Serif"/>
          <w:sz w:val="7"/>
        </w:rPr>
      </w:pPr>
      <w:r>
        <w:rPr>
          <w:rFonts w:ascii="Microsoft Sans Serif" w:hAnsi="Microsoft Sans Serif"/>
          <w:w w:val="105"/>
          <w:sz w:val="7"/>
        </w:rPr>
        <w:t>ДИРЕКТОР</w:t>
      </w:r>
      <w:r>
        <w:rPr>
          <w:rFonts w:ascii="Arial MT" w:hAnsi="Arial MT"/>
          <w:w w:val="105"/>
          <w:sz w:val="7"/>
        </w:rPr>
        <w:t>,</w:t>
      </w:r>
      <w:r>
        <w:rPr>
          <w:rFonts w:ascii="Arial MT" w:hAnsi="Arial MT"/>
          <w:spacing w:val="-6"/>
          <w:w w:val="105"/>
          <w:sz w:val="7"/>
        </w:rPr>
        <w:t xml:space="preserve"> </w:t>
      </w:r>
      <w:r>
        <w:rPr>
          <w:rFonts w:ascii="Arial MT" w:hAnsi="Arial MT"/>
          <w:w w:val="105"/>
          <w:sz w:val="7"/>
        </w:rPr>
        <w:t>G=</w:t>
      </w:r>
      <w:r>
        <w:rPr>
          <w:rFonts w:ascii="Microsoft Sans Serif" w:hAnsi="Microsoft Sans Serif"/>
          <w:w w:val="105"/>
          <w:sz w:val="7"/>
        </w:rPr>
        <w:t>ДАРЬЯ</w:t>
      </w:r>
      <w:r>
        <w:rPr>
          <w:rFonts w:ascii="Microsoft Sans Serif" w:hAnsi="Microsoft Sans Serif"/>
          <w:spacing w:val="-4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АНДРЕЕВНА</w:t>
      </w:r>
      <w:r>
        <w:rPr>
          <w:rFonts w:ascii="Arial MT" w:hAnsi="Arial MT"/>
          <w:w w:val="105"/>
          <w:sz w:val="7"/>
        </w:rPr>
        <w:t>,</w:t>
      </w:r>
      <w:r>
        <w:rPr>
          <w:rFonts w:ascii="Arial MT" w:hAnsi="Arial MT"/>
          <w:spacing w:val="40"/>
          <w:w w:val="105"/>
          <w:sz w:val="7"/>
        </w:rPr>
        <w:t xml:space="preserve"> </w:t>
      </w:r>
      <w:r>
        <w:rPr>
          <w:rFonts w:ascii="Arial MT" w:hAnsi="Arial MT"/>
          <w:spacing w:val="-2"/>
          <w:w w:val="105"/>
          <w:sz w:val="7"/>
        </w:rPr>
        <w:t>SN=</w:t>
      </w:r>
      <w:r>
        <w:rPr>
          <w:rFonts w:ascii="Microsoft Sans Serif" w:hAnsi="Microsoft Sans Serif"/>
          <w:spacing w:val="-2"/>
          <w:w w:val="105"/>
          <w:sz w:val="7"/>
        </w:rPr>
        <w:t>АРТЮШИНА</w:t>
      </w:r>
    </w:p>
    <w:p w14:paraId="259EB312" w14:textId="77777777" w:rsidR="009D607F" w:rsidRDefault="003F71AC">
      <w:pPr>
        <w:spacing w:line="254" w:lineRule="auto"/>
        <w:ind w:left="5816" w:right="2628"/>
        <w:rPr>
          <w:rFonts w:ascii="Microsoft Sans Serif" w:hAnsi="Microsoft Sans Serif"/>
          <w:sz w:val="7"/>
        </w:rPr>
      </w:pPr>
      <w:r>
        <w:rPr>
          <w:rFonts w:ascii="Microsoft Sans Serif" w:hAnsi="Microsoft Sans Serif"/>
          <w:w w:val="105"/>
          <w:sz w:val="7"/>
        </w:rPr>
        <w:t>Основание</w:t>
      </w:r>
      <w:r>
        <w:rPr>
          <w:rFonts w:ascii="Arial MT" w:hAnsi="Arial MT"/>
          <w:w w:val="105"/>
          <w:sz w:val="7"/>
        </w:rPr>
        <w:t>:</w:t>
      </w:r>
      <w:r>
        <w:rPr>
          <w:rFonts w:ascii="Arial MT" w:hAnsi="Arial MT"/>
          <w:spacing w:val="-2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Я</w:t>
      </w:r>
      <w:r>
        <w:rPr>
          <w:rFonts w:ascii="Microsoft Sans Serif" w:hAnsi="Microsoft Sans Serif"/>
          <w:spacing w:val="-1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являюсь</w:t>
      </w:r>
      <w:r>
        <w:rPr>
          <w:rFonts w:ascii="Microsoft Sans Serif" w:hAnsi="Microsoft Sans Serif"/>
          <w:spacing w:val="-1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автором</w:t>
      </w:r>
      <w:r>
        <w:rPr>
          <w:rFonts w:ascii="Microsoft Sans Serif" w:hAnsi="Microsoft Sans Serif"/>
          <w:spacing w:val="-1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этого</w:t>
      </w:r>
      <w:r>
        <w:rPr>
          <w:rFonts w:ascii="Microsoft Sans Serif" w:hAnsi="Microsoft Sans Serif"/>
          <w:spacing w:val="40"/>
          <w:w w:val="105"/>
          <w:sz w:val="7"/>
        </w:rPr>
        <w:t xml:space="preserve"> </w:t>
      </w:r>
      <w:r>
        <w:rPr>
          <w:rFonts w:ascii="Microsoft Sans Serif" w:hAnsi="Microsoft Sans Serif"/>
          <w:spacing w:val="-2"/>
          <w:w w:val="105"/>
          <w:sz w:val="7"/>
        </w:rPr>
        <w:t>документа</w:t>
      </w:r>
    </w:p>
    <w:p w14:paraId="54488272" w14:textId="77777777" w:rsidR="009D607F" w:rsidRDefault="003F71AC">
      <w:pPr>
        <w:spacing w:line="80" w:lineRule="exact"/>
        <w:ind w:left="5816"/>
        <w:rPr>
          <w:rFonts w:ascii="Arial MT" w:hAnsi="Arial MT"/>
          <w:sz w:val="7"/>
        </w:rPr>
      </w:pPr>
      <w:r>
        <w:rPr>
          <w:rFonts w:ascii="Microsoft Sans Serif" w:hAnsi="Microsoft Sans Serif"/>
          <w:spacing w:val="-2"/>
          <w:w w:val="105"/>
          <w:sz w:val="7"/>
        </w:rPr>
        <w:t>Расположение</w:t>
      </w:r>
      <w:r>
        <w:rPr>
          <w:rFonts w:ascii="Arial MT" w:hAnsi="Arial MT"/>
          <w:spacing w:val="-2"/>
          <w:w w:val="105"/>
          <w:sz w:val="7"/>
        </w:rPr>
        <w:t>:</w:t>
      </w:r>
    </w:p>
    <w:p w14:paraId="7CC13623" w14:textId="77777777" w:rsidR="009D607F" w:rsidRDefault="003F71AC">
      <w:pPr>
        <w:spacing w:before="1"/>
        <w:ind w:left="5816"/>
        <w:rPr>
          <w:rFonts w:ascii="Arial MT" w:hAnsi="Arial MT"/>
          <w:sz w:val="7"/>
        </w:rPr>
      </w:pPr>
      <w:r>
        <w:rPr>
          <w:rFonts w:ascii="Microsoft Sans Serif" w:hAnsi="Microsoft Sans Serif"/>
          <w:w w:val="105"/>
          <w:sz w:val="7"/>
        </w:rPr>
        <w:t>Дата</w:t>
      </w:r>
      <w:r>
        <w:rPr>
          <w:rFonts w:ascii="Arial MT" w:hAnsi="Arial MT"/>
          <w:w w:val="105"/>
          <w:sz w:val="7"/>
        </w:rPr>
        <w:t xml:space="preserve">: 2025.04.08 </w:t>
      </w:r>
      <w:r>
        <w:rPr>
          <w:rFonts w:ascii="Arial MT" w:hAnsi="Arial MT"/>
          <w:spacing w:val="-2"/>
          <w:w w:val="105"/>
          <w:sz w:val="7"/>
        </w:rPr>
        <w:t>17:07:45+04'00'</w:t>
      </w:r>
    </w:p>
    <w:p w14:paraId="1B46DE0B" w14:textId="77777777" w:rsidR="009D607F" w:rsidRDefault="003F71AC">
      <w:pPr>
        <w:spacing w:before="3"/>
        <w:ind w:left="5816"/>
        <w:rPr>
          <w:rFonts w:ascii="Arial MT" w:hAnsi="Arial MT"/>
          <w:sz w:val="7"/>
        </w:rPr>
      </w:pPr>
      <w:proofErr w:type="spellStart"/>
      <w:r>
        <w:rPr>
          <w:rFonts w:ascii="Arial MT" w:hAnsi="Arial MT"/>
          <w:w w:val="105"/>
          <w:sz w:val="7"/>
        </w:rPr>
        <w:t>Foxit</w:t>
      </w:r>
      <w:proofErr w:type="spellEnd"/>
      <w:r>
        <w:rPr>
          <w:rFonts w:ascii="Arial MT" w:hAnsi="Arial MT"/>
          <w:spacing w:val="2"/>
          <w:w w:val="105"/>
          <w:sz w:val="7"/>
        </w:rPr>
        <w:t xml:space="preserve"> </w:t>
      </w:r>
      <w:r>
        <w:rPr>
          <w:rFonts w:ascii="Arial MT" w:hAnsi="Arial MT"/>
          <w:w w:val="105"/>
          <w:sz w:val="7"/>
        </w:rPr>
        <w:t>PDF</w:t>
      </w:r>
      <w:r>
        <w:rPr>
          <w:rFonts w:ascii="Arial MT" w:hAnsi="Arial MT"/>
          <w:spacing w:val="3"/>
          <w:w w:val="105"/>
          <w:sz w:val="7"/>
        </w:rPr>
        <w:t xml:space="preserve"> </w:t>
      </w:r>
      <w:proofErr w:type="spellStart"/>
      <w:r>
        <w:rPr>
          <w:rFonts w:ascii="Arial MT" w:hAnsi="Arial MT"/>
          <w:w w:val="105"/>
          <w:sz w:val="7"/>
        </w:rPr>
        <w:t>Reader</w:t>
      </w:r>
      <w:proofErr w:type="spellEnd"/>
      <w:r>
        <w:rPr>
          <w:rFonts w:ascii="Arial MT" w:hAnsi="Arial MT"/>
          <w:spacing w:val="1"/>
          <w:w w:val="105"/>
          <w:sz w:val="7"/>
        </w:rPr>
        <w:t xml:space="preserve"> </w:t>
      </w:r>
      <w:r>
        <w:rPr>
          <w:rFonts w:ascii="Microsoft Sans Serif" w:hAnsi="Microsoft Sans Serif"/>
          <w:w w:val="105"/>
          <w:sz w:val="7"/>
        </w:rPr>
        <w:t>Версия</w:t>
      </w:r>
      <w:r>
        <w:rPr>
          <w:rFonts w:ascii="Arial MT" w:hAnsi="Arial MT"/>
          <w:w w:val="105"/>
          <w:sz w:val="7"/>
        </w:rPr>
        <w:t>:</w:t>
      </w:r>
      <w:r>
        <w:rPr>
          <w:rFonts w:ascii="Arial MT" w:hAnsi="Arial MT"/>
          <w:spacing w:val="3"/>
          <w:w w:val="105"/>
          <w:sz w:val="7"/>
        </w:rPr>
        <w:t xml:space="preserve"> </w:t>
      </w:r>
      <w:r>
        <w:rPr>
          <w:rFonts w:ascii="Arial MT" w:hAnsi="Arial MT"/>
          <w:spacing w:val="-2"/>
          <w:w w:val="105"/>
          <w:sz w:val="7"/>
        </w:rPr>
        <w:t>2024.4.0</w:t>
      </w:r>
    </w:p>
    <w:p w14:paraId="08C11342" w14:textId="77777777" w:rsidR="009D607F" w:rsidRDefault="009D607F">
      <w:pPr>
        <w:pStyle w:val="a3"/>
        <w:ind w:left="0"/>
        <w:rPr>
          <w:rFonts w:ascii="Arial MT"/>
        </w:rPr>
      </w:pPr>
    </w:p>
    <w:p w14:paraId="720C747C" w14:textId="77777777" w:rsidR="009D607F" w:rsidRDefault="009D607F">
      <w:pPr>
        <w:pStyle w:val="a3"/>
        <w:ind w:left="0"/>
        <w:rPr>
          <w:rFonts w:ascii="Arial MT"/>
        </w:rPr>
      </w:pPr>
    </w:p>
    <w:p w14:paraId="62DDAB03" w14:textId="77777777" w:rsidR="009D607F" w:rsidRDefault="009D607F">
      <w:pPr>
        <w:pStyle w:val="a3"/>
        <w:ind w:left="0"/>
        <w:rPr>
          <w:rFonts w:ascii="Arial MT"/>
        </w:rPr>
      </w:pPr>
    </w:p>
    <w:p w14:paraId="6CF67691" w14:textId="77777777" w:rsidR="009D607F" w:rsidRDefault="009D607F">
      <w:pPr>
        <w:pStyle w:val="a3"/>
        <w:ind w:left="0"/>
        <w:rPr>
          <w:rFonts w:ascii="Arial MT"/>
        </w:rPr>
      </w:pPr>
    </w:p>
    <w:p w14:paraId="462F88C5" w14:textId="77777777" w:rsidR="009D607F" w:rsidRDefault="009D607F">
      <w:pPr>
        <w:pStyle w:val="a3"/>
        <w:ind w:left="0"/>
        <w:rPr>
          <w:rFonts w:ascii="Arial MT"/>
        </w:rPr>
      </w:pPr>
    </w:p>
    <w:p w14:paraId="289EBD38" w14:textId="77777777" w:rsidR="009D607F" w:rsidRDefault="009D607F">
      <w:pPr>
        <w:pStyle w:val="a3"/>
        <w:ind w:left="0"/>
        <w:rPr>
          <w:rFonts w:ascii="Arial MT"/>
        </w:rPr>
      </w:pPr>
    </w:p>
    <w:p w14:paraId="6CCDC40A" w14:textId="77777777" w:rsidR="009D607F" w:rsidRDefault="009D607F">
      <w:pPr>
        <w:pStyle w:val="a3"/>
        <w:ind w:left="0"/>
        <w:rPr>
          <w:rFonts w:ascii="Arial MT"/>
        </w:rPr>
      </w:pPr>
    </w:p>
    <w:p w14:paraId="2CE6A467" w14:textId="77777777" w:rsidR="009D607F" w:rsidRDefault="009D607F">
      <w:pPr>
        <w:pStyle w:val="a3"/>
        <w:ind w:left="0"/>
        <w:rPr>
          <w:rFonts w:ascii="Arial MT"/>
        </w:rPr>
      </w:pPr>
    </w:p>
    <w:p w14:paraId="273DC522" w14:textId="77777777" w:rsidR="009D607F" w:rsidRDefault="009D607F">
      <w:pPr>
        <w:pStyle w:val="a3"/>
        <w:ind w:left="0"/>
        <w:rPr>
          <w:rFonts w:ascii="Arial MT"/>
        </w:rPr>
      </w:pPr>
    </w:p>
    <w:p w14:paraId="07C0684C" w14:textId="77777777" w:rsidR="009D607F" w:rsidRDefault="009D607F">
      <w:pPr>
        <w:pStyle w:val="a3"/>
        <w:spacing w:before="320"/>
        <w:ind w:left="0"/>
        <w:rPr>
          <w:rFonts w:ascii="Arial MT"/>
        </w:rPr>
      </w:pPr>
    </w:p>
    <w:p w14:paraId="7B6DCEE6" w14:textId="77777777" w:rsidR="009D607F" w:rsidRDefault="003F71AC">
      <w:pPr>
        <w:spacing w:line="322" w:lineRule="exact"/>
        <w:ind w:right="126"/>
        <w:jc w:val="center"/>
        <w:rPr>
          <w:b/>
          <w:sz w:val="28"/>
        </w:rPr>
      </w:pPr>
      <w:r>
        <w:rPr>
          <w:b/>
          <w:spacing w:val="-2"/>
          <w:sz w:val="28"/>
        </w:rPr>
        <w:t>ДОПОЛНИТЕЛЬНАЯ</w:t>
      </w:r>
      <w:r>
        <w:rPr>
          <w:b/>
          <w:spacing w:val="7"/>
          <w:sz w:val="28"/>
        </w:rPr>
        <w:t xml:space="preserve"> </w:t>
      </w:r>
      <w:r>
        <w:rPr>
          <w:b/>
          <w:spacing w:val="-2"/>
          <w:sz w:val="28"/>
        </w:rPr>
        <w:t>ПРОФЕССИОНАЛЬНАЯ</w:t>
      </w:r>
      <w:r>
        <w:rPr>
          <w:b/>
          <w:spacing w:val="7"/>
          <w:sz w:val="28"/>
        </w:rPr>
        <w:t xml:space="preserve"> </w:t>
      </w:r>
      <w:r>
        <w:rPr>
          <w:b/>
          <w:spacing w:val="-2"/>
          <w:sz w:val="28"/>
        </w:rPr>
        <w:t>ПРОГРАММА</w:t>
      </w:r>
      <w:r>
        <w:rPr>
          <w:b/>
          <w:spacing w:val="7"/>
          <w:sz w:val="28"/>
        </w:rPr>
        <w:t xml:space="preserve"> </w:t>
      </w:r>
      <w:r>
        <w:rPr>
          <w:b/>
          <w:spacing w:val="-10"/>
          <w:sz w:val="28"/>
        </w:rPr>
        <w:t>–</w:t>
      </w:r>
    </w:p>
    <w:p w14:paraId="3EA73C99" w14:textId="77777777" w:rsidR="009D607F" w:rsidRDefault="003F71AC">
      <w:pPr>
        <w:spacing w:line="322" w:lineRule="exact"/>
        <w:ind w:right="130"/>
        <w:jc w:val="center"/>
        <w:rPr>
          <w:b/>
          <w:sz w:val="28"/>
        </w:rPr>
      </w:pPr>
      <w:r>
        <w:rPr>
          <w:b/>
          <w:sz w:val="28"/>
        </w:rPr>
        <w:t>ПРОГРАММА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ПОВЫШЕНИЯ</w:t>
      </w:r>
      <w:r>
        <w:rPr>
          <w:b/>
          <w:spacing w:val="-13"/>
          <w:sz w:val="28"/>
        </w:rPr>
        <w:t xml:space="preserve"> </w:t>
      </w:r>
      <w:r>
        <w:rPr>
          <w:b/>
          <w:spacing w:val="-2"/>
          <w:sz w:val="28"/>
        </w:rPr>
        <w:t>КВАЛИФИКАЦИИ</w:t>
      </w:r>
    </w:p>
    <w:p w14:paraId="30CC9AEA" w14:textId="33AB9F85" w:rsidR="009D607F" w:rsidRDefault="003F71AC">
      <w:pPr>
        <w:ind w:right="131"/>
        <w:jc w:val="center"/>
        <w:rPr>
          <w:b/>
          <w:sz w:val="28"/>
        </w:rPr>
      </w:pPr>
      <w:r>
        <w:rPr>
          <w:b/>
          <w:sz w:val="28"/>
        </w:rPr>
        <w:t>«ВВЕДЕНИЕ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В</w:t>
      </w:r>
      <w:r>
        <w:rPr>
          <w:b/>
          <w:spacing w:val="-10"/>
          <w:sz w:val="28"/>
        </w:rPr>
        <w:t xml:space="preserve"> </w:t>
      </w:r>
      <w:r w:rsidR="00093568">
        <w:rPr>
          <w:b/>
          <w:sz w:val="28"/>
        </w:rPr>
        <w:t>НУТРИЦИОЛОГИЮ</w:t>
      </w:r>
      <w:r>
        <w:rPr>
          <w:b/>
          <w:spacing w:val="-2"/>
          <w:sz w:val="28"/>
        </w:rPr>
        <w:t>»</w:t>
      </w:r>
    </w:p>
    <w:p w14:paraId="345FDAFA" w14:textId="77777777" w:rsidR="009D607F" w:rsidRDefault="009D607F">
      <w:pPr>
        <w:pStyle w:val="a3"/>
        <w:ind w:left="0"/>
        <w:rPr>
          <w:b/>
        </w:rPr>
      </w:pPr>
    </w:p>
    <w:p w14:paraId="5C6065BC" w14:textId="77777777" w:rsidR="009D607F" w:rsidRDefault="009D607F">
      <w:pPr>
        <w:pStyle w:val="a3"/>
        <w:ind w:left="0"/>
        <w:rPr>
          <w:b/>
        </w:rPr>
      </w:pPr>
    </w:p>
    <w:p w14:paraId="792BD0FC" w14:textId="77777777" w:rsidR="009D607F" w:rsidRDefault="009D607F">
      <w:pPr>
        <w:pStyle w:val="a3"/>
        <w:spacing w:before="3"/>
        <w:ind w:left="0"/>
        <w:rPr>
          <w:b/>
        </w:rPr>
      </w:pPr>
    </w:p>
    <w:p w14:paraId="20FD3EC6" w14:textId="77777777" w:rsidR="009D607F" w:rsidRDefault="003F71AC">
      <w:pPr>
        <w:pStyle w:val="a3"/>
        <w:ind w:left="4400"/>
      </w:pPr>
      <w:r>
        <w:t>Форма</w:t>
      </w:r>
      <w:r>
        <w:rPr>
          <w:spacing w:val="-7"/>
        </w:rPr>
        <w:t xml:space="preserve"> </w:t>
      </w:r>
      <w:r>
        <w:t>обучения:</w:t>
      </w:r>
      <w:r>
        <w:rPr>
          <w:spacing w:val="-13"/>
        </w:rPr>
        <w:t xml:space="preserve"> </w:t>
      </w:r>
      <w:r>
        <w:t>заочная</w:t>
      </w:r>
      <w:r>
        <w:rPr>
          <w:spacing w:val="-11"/>
        </w:rPr>
        <w:t xml:space="preserve"> </w:t>
      </w:r>
      <w:r>
        <w:t>с</w:t>
      </w:r>
      <w:r>
        <w:rPr>
          <w:spacing w:val="-11"/>
        </w:rPr>
        <w:t xml:space="preserve"> </w:t>
      </w:r>
      <w:r>
        <w:t>применением исключительно дистанционных образовательных технологий</w:t>
      </w:r>
    </w:p>
    <w:p w14:paraId="2E5DE2B6" w14:textId="77777777" w:rsidR="009D607F" w:rsidRDefault="003F71AC">
      <w:pPr>
        <w:pStyle w:val="a3"/>
        <w:spacing w:before="321"/>
        <w:ind w:left="4400" w:right="407"/>
      </w:pPr>
      <w:r>
        <w:t>Трудоемкость:</w:t>
      </w:r>
      <w:r>
        <w:rPr>
          <w:spacing w:val="-13"/>
        </w:rPr>
        <w:t xml:space="preserve"> </w:t>
      </w:r>
      <w:r>
        <w:t>16</w:t>
      </w:r>
      <w:r>
        <w:rPr>
          <w:spacing w:val="-12"/>
        </w:rPr>
        <w:t xml:space="preserve"> </w:t>
      </w:r>
      <w:r>
        <w:t>академических</w:t>
      </w:r>
      <w:r>
        <w:rPr>
          <w:spacing w:val="-16"/>
        </w:rPr>
        <w:t xml:space="preserve"> </w:t>
      </w:r>
      <w:r>
        <w:t>часов Срок обучения: 2 недели</w:t>
      </w:r>
    </w:p>
    <w:p w14:paraId="62CF1D1B" w14:textId="77777777" w:rsidR="009D607F" w:rsidRDefault="009D607F">
      <w:pPr>
        <w:pStyle w:val="a3"/>
        <w:ind w:left="0"/>
      </w:pPr>
    </w:p>
    <w:p w14:paraId="3E9C8F77" w14:textId="77777777" w:rsidR="009D607F" w:rsidRDefault="009D607F">
      <w:pPr>
        <w:pStyle w:val="a3"/>
        <w:ind w:left="0"/>
      </w:pPr>
    </w:p>
    <w:p w14:paraId="1738AF56" w14:textId="77777777" w:rsidR="009D607F" w:rsidRDefault="009D607F">
      <w:pPr>
        <w:pStyle w:val="a3"/>
        <w:ind w:left="0"/>
      </w:pPr>
    </w:p>
    <w:p w14:paraId="74AB2751" w14:textId="77777777" w:rsidR="009D607F" w:rsidRDefault="009D607F">
      <w:pPr>
        <w:pStyle w:val="a3"/>
        <w:ind w:left="0"/>
      </w:pPr>
    </w:p>
    <w:p w14:paraId="65104DA7" w14:textId="77777777" w:rsidR="009D607F" w:rsidRDefault="009D607F">
      <w:pPr>
        <w:pStyle w:val="a3"/>
        <w:ind w:left="0"/>
      </w:pPr>
    </w:p>
    <w:p w14:paraId="3D7FE9FE" w14:textId="77777777" w:rsidR="009D607F" w:rsidRDefault="009D607F">
      <w:pPr>
        <w:pStyle w:val="a3"/>
        <w:ind w:left="0"/>
      </w:pPr>
    </w:p>
    <w:p w14:paraId="6F408572" w14:textId="77777777" w:rsidR="009D607F" w:rsidRDefault="009D607F">
      <w:pPr>
        <w:pStyle w:val="a3"/>
        <w:ind w:left="0"/>
      </w:pPr>
    </w:p>
    <w:p w14:paraId="194C4DE5" w14:textId="77777777" w:rsidR="009D607F" w:rsidRDefault="009D607F">
      <w:pPr>
        <w:pStyle w:val="a3"/>
        <w:ind w:left="0"/>
      </w:pPr>
    </w:p>
    <w:p w14:paraId="1F54F7D3" w14:textId="77777777" w:rsidR="009D607F" w:rsidRDefault="009D607F">
      <w:pPr>
        <w:pStyle w:val="a3"/>
        <w:ind w:left="0"/>
      </w:pPr>
    </w:p>
    <w:p w14:paraId="19B424E2" w14:textId="77777777" w:rsidR="009D607F" w:rsidRDefault="003F71AC">
      <w:pPr>
        <w:pStyle w:val="a3"/>
        <w:ind w:left="1986" w:right="2117"/>
        <w:jc w:val="center"/>
      </w:pPr>
      <w:r>
        <w:t>г.</w:t>
      </w:r>
      <w:r>
        <w:rPr>
          <w:spacing w:val="-2"/>
        </w:rPr>
        <w:t xml:space="preserve"> </w:t>
      </w:r>
      <w:r>
        <w:t>Самара,</w:t>
      </w:r>
      <w:r>
        <w:rPr>
          <w:spacing w:val="-1"/>
        </w:rPr>
        <w:t xml:space="preserve"> </w:t>
      </w:r>
      <w:r>
        <w:rPr>
          <w:spacing w:val="-4"/>
        </w:rPr>
        <w:t>2025</w:t>
      </w:r>
    </w:p>
    <w:p w14:paraId="2EF7B3AA" w14:textId="77777777" w:rsidR="009D607F" w:rsidRDefault="009D607F">
      <w:pPr>
        <w:pStyle w:val="a3"/>
        <w:jc w:val="center"/>
        <w:sectPr w:rsidR="009D607F">
          <w:type w:val="continuous"/>
          <w:pgSz w:w="11900" w:h="16840"/>
          <w:pgMar w:top="1100" w:right="425" w:bottom="280" w:left="1417" w:header="720" w:footer="720" w:gutter="0"/>
          <w:cols w:space="720"/>
        </w:sectPr>
      </w:pPr>
    </w:p>
    <w:p w14:paraId="6FB4581F" w14:textId="77777777" w:rsidR="009D607F" w:rsidRDefault="003F71AC">
      <w:pPr>
        <w:pStyle w:val="1"/>
        <w:ind w:left="1986" w:right="2122"/>
      </w:pPr>
      <w:r>
        <w:rPr>
          <w:spacing w:val="-2"/>
        </w:rPr>
        <w:lastRenderedPageBreak/>
        <w:t>СОДЕРЖАНИЕ</w:t>
      </w:r>
    </w:p>
    <w:sdt>
      <w:sdtPr>
        <w:id w:val="-1372146680"/>
        <w:docPartObj>
          <w:docPartGallery w:val="Table of Contents"/>
          <w:docPartUnique/>
        </w:docPartObj>
      </w:sdtPr>
      <w:sdtContent>
        <w:p w14:paraId="74A59585" w14:textId="77777777" w:rsidR="009D607F" w:rsidRDefault="001025FF">
          <w:pPr>
            <w:pStyle w:val="10"/>
            <w:tabs>
              <w:tab w:val="left" w:leader="dot" w:pos="9776"/>
            </w:tabs>
            <w:spacing w:line="360" w:lineRule="auto"/>
            <w:ind w:left="4"/>
            <w:jc w:val="both"/>
          </w:pPr>
          <w:hyperlink w:anchor="_TOC_250015" w:history="1">
            <w:r w:rsidR="003F71AC">
              <w:t xml:space="preserve">РАЗДЕЛ 1. ОБЩАЯ ХАРАКТЕРИСТИКА ДОПОЛНИТЕЛЬНОЙ ПРОФЕССИОНАЛЬНОЙ ПРОГРАММЫ – ПРОГРАММЫ ПОВЫШЕНИЯ </w:t>
            </w:r>
            <w:r w:rsidR="003F71AC">
              <w:rPr>
                <w:spacing w:val="-2"/>
              </w:rPr>
              <w:t>КВАЛИФИКАЦИИ</w:t>
            </w:r>
            <w:r w:rsidR="003F71AC">
              <w:tab/>
            </w:r>
            <w:r w:rsidR="003F71AC">
              <w:rPr>
                <w:spacing w:val="-10"/>
              </w:rPr>
              <w:t>3</w:t>
            </w:r>
          </w:hyperlink>
        </w:p>
        <w:p w14:paraId="0F65FDB0" w14:textId="77777777" w:rsidR="009D607F" w:rsidRDefault="001025FF">
          <w:pPr>
            <w:pStyle w:val="20"/>
            <w:numPr>
              <w:ilvl w:val="1"/>
              <w:numId w:val="12"/>
            </w:numPr>
            <w:tabs>
              <w:tab w:val="left" w:pos="1144"/>
              <w:tab w:val="left" w:leader="dot" w:pos="9776"/>
            </w:tabs>
            <w:spacing w:before="1" w:line="357" w:lineRule="auto"/>
            <w:ind w:right="134" w:firstLine="0"/>
          </w:pPr>
          <w:hyperlink w:anchor="_TOC_250014" w:history="1">
            <w:r w:rsidR="003F71AC">
              <w:t xml:space="preserve">Нормативно-правовые основания разработки дополнительной </w:t>
            </w:r>
            <w:r w:rsidR="003F71AC">
              <w:rPr>
                <w:spacing w:val="-2"/>
              </w:rPr>
              <w:t>профессиональной</w:t>
            </w:r>
            <w:r w:rsidR="003F71AC">
              <w:rPr>
                <w:spacing w:val="11"/>
              </w:rPr>
              <w:t xml:space="preserve"> </w:t>
            </w:r>
            <w:r w:rsidR="003F71AC">
              <w:rPr>
                <w:spacing w:val="-2"/>
              </w:rPr>
              <w:t>программы</w:t>
            </w:r>
            <w:r w:rsidR="003F71AC">
              <w:tab/>
            </w:r>
            <w:r w:rsidR="003F71AC">
              <w:rPr>
                <w:spacing w:val="-10"/>
              </w:rPr>
              <w:t>3</w:t>
            </w:r>
          </w:hyperlink>
        </w:p>
        <w:p w14:paraId="56C211D7" w14:textId="77777777" w:rsidR="009D607F" w:rsidRDefault="001025FF">
          <w:pPr>
            <w:pStyle w:val="20"/>
            <w:numPr>
              <w:ilvl w:val="1"/>
              <w:numId w:val="12"/>
            </w:numPr>
            <w:tabs>
              <w:tab w:val="left" w:pos="698"/>
              <w:tab w:val="left" w:leader="dot" w:pos="9776"/>
            </w:tabs>
            <w:spacing w:before="5"/>
            <w:ind w:left="698" w:hanging="493"/>
          </w:pPr>
          <w:hyperlink w:anchor="_TOC_250013" w:history="1">
            <w:r w:rsidR="003F71AC">
              <w:t>Цель</w:t>
            </w:r>
            <w:r w:rsidR="003F71AC">
              <w:rPr>
                <w:spacing w:val="-10"/>
              </w:rPr>
              <w:t xml:space="preserve"> </w:t>
            </w:r>
            <w:r w:rsidR="003F71AC">
              <w:t>и</w:t>
            </w:r>
            <w:r w:rsidR="003F71AC">
              <w:rPr>
                <w:spacing w:val="-8"/>
              </w:rPr>
              <w:t xml:space="preserve"> </w:t>
            </w:r>
            <w:r w:rsidR="003F71AC">
              <w:t>планируемые</w:t>
            </w:r>
            <w:r w:rsidR="003F71AC">
              <w:rPr>
                <w:spacing w:val="-6"/>
              </w:rPr>
              <w:t xml:space="preserve"> </w:t>
            </w:r>
            <w:r w:rsidR="003F71AC">
              <w:t>результаты</w:t>
            </w:r>
            <w:r w:rsidR="003F71AC">
              <w:rPr>
                <w:spacing w:val="-7"/>
              </w:rPr>
              <w:t xml:space="preserve"> </w:t>
            </w:r>
            <w:r w:rsidR="003F71AC">
              <w:rPr>
                <w:spacing w:val="-2"/>
              </w:rPr>
              <w:t>обучения</w:t>
            </w:r>
            <w:r w:rsidR="003F71AC">
              <w:tab/>
            </w:r>
            <w:r w:rsidR="003F71AC">
              <w:rPr>
                <w:spacing w:val="-12"/>
              </w:rPr>
              <w:t>4</w:t>
            </w:r>
          </w:hyperlink>
        </w:p>
        <w:p w14:paraId="6E335B31" w14:textId="77777777" w:rsidR="009D607F" w:rsidRDefault="001025FF">
          <w:pPr>
            <w:pStyle w:val="20"/>
            <w:numPr>
              <w:ilvl w:val="1"/>
              <w:numId w:val="11"/>
            </w:numPr>
            <w:tabs>
              <w:tab w:val="left" w:pos="698"/>
              <w:tab w:val="left" w:leader="dot" w:pos="9776"/>
            </w:tabs>
            <w:spacing w:before="163"/>
            <w:ind w:left="698" w:hanging="493"/>
          </w:pPr>
          <w:hyperlink w:anchor="_TOC_250012" w:history="1">
            <w:r w:rsidR="003F71AC">
              <w:t>Категория</w:t>
            </w:r>
            <w:r w:rsidR="003F71AC">
              <w:rPr>
                <w:spacing w:val="-15"/>
              </w:rPr>
              <w:t xml:space="preserve"> </w:t>
            </w:r>
            <w:r w:rsidR="003F71AC">
              <w:rPr>
                <w:spacing w:val="-2"/>
              </w:rPr>
              <w:t>слушателей</w:t>
            </w:r>
            <w:r w:rsidR="003F71AC">
              <w:tab/>
            </w:r>
            <w:r w:rsidR="003F71AC">
              <w:rPr>
                <w:spacing w:val="-10"/>
              </w:rPr>
              <w:t>6</w:t>
            </w:r>
          </w:hyperlink>
        </w:p>
        <w:p w14:paraId="433E4AD5" w14:textId="77777777" w:rsidR="009D607F" w:rsidRDefault="001025FF">
          <w:pPr>
            <w:pStyle w:val="20"/>
            <w:numPr>
              <w:ilvl w:val="1"/>
              <w:numId w:val="11"/>
            </w:numPr>
            <w:tabs>
              <w:tab w:val="left" w:pos="698"/>
              <w:tab w:val="left" w:leader="dot" w:pos="9776"/>
            </w:tabs>
            <w:ind w:left="698" w:hanging="493"/>
          </w:pPr>
          <w:hyperlink w:anchor="_TOC_250011" w:history="1">
            <w:r w:rsidR="003F71AC">
              <w:t>Форма</w:t>
            </w:r>
            <w:r w:rsidR="003F71AC">
              <w:rPr>
                <w:spacing w:val="-10"/>
              </w:rPr>
              <w:t xml:space="preserve"> </w:t>
            </w:r>
            <w:r w:rsidR="003F71AC">
              <w:rPr>
                <w:spacing w:val="-2"/>
              </w:rPr>
              <w:t>обучения</w:t>
            </w:r>
            <w:r w:rsidR="003F71AC">
              <w:tab/>
            </w:r>
            <w:r w:rsidR="003F71AC">
              <w:rPr>
                <w:spacing w:val="-10"/>
              </w:rPr>
              <w:t>6</w:t>
            </w:r>
          </w:hyperlink>
        </w:p>
        <w:p w14:paraId="47C993BD" w14:textId="77777777" w:rsidR="009D607F" w:rsidRDefault="003F71AC">
          <w:pPr>
            <w:pStyle w:val="20"/>
            <w:numPr>
              <w:ilvl w:val="1"/>
              <w:numId w:val="11"/>
            </w:numPr>
            <w:tabs>
              <w:tab w:val="left" w:pos="698"/>
            </w:tabs>
            <w:spacing w:before="163"/>
            <w:ind w:left="698" w:hanging="493"/>
          </w:pPr>
          <w:r>
            <w:t>Трудоемкость</w:t>
          </w:r>
          <w:r>
            <w:rPr>
              <w:spacing w:val="-4"/>
            </w:rPr>
            <w:t xml:space="preserve"> </w:t>
          </w:r>
          <w:r>
            <w:t>освоения</w:t>
          </w:r>
          <w:r>
            <w:rPr>
              <w:spacing w:val="-5"/>
            </w:rPr>
            <w:t xml:space="preserve"> </w:t>
          </w:r>
          <w:r>
            <w:t>дополнительной</w:t>
          </w:r>
          <w:r>
            <w:rPr>
              <w:spacing w:val="-7"/>
            </w:rPr>
            <w:t xml:space="preserve"> </w:t>
          </w:r>
          <w:r>
            <w:t>профессиональной</w:t>
          </w:r>
          <w:r>
            <w:rPr>
              <w:spacing w:val="-6"/>
            </w:rPr>
            <w:t xml:space="preserve"> </w:t>
          </w:r>
          <w:r>
            <w:t>программы</w:t>
          </w:r>
          <w:r>
            <w:rPr>
              <w:spacing w:val="67"/>
            </w:rPr>
            <w:t xml:space="preserve">   </w:t>
          </w:r>
          <w:r>
            <w:rPr>
              <w:spacing w:val="-10"/>
            </w:rPr>
            <w:t>7</w:t>
          </w:r>
        </w:p>
        <w:p w14:paraId="1B3582A5" w14:textId="77777777" w:rsidR="009D607F" w:rsidRDefault="001025FF">
          <w:pPr>
            <w:pStyle w:val="20"/>
            <w:numPr>
              <w:ilvl w:val="1"/>
              <w:numId w:val="11"/>
            </w:numPr>
            <w:tabs>
              <w:tab w:val="left" w:pos="803"/>
              <w:tab w:val="left" w:leader="dot" w:pos="9776"/>
            </w:tabs>
            <w:spacing w:line="362" w:lineRule="auto"/>
            <w:ind w:left="205" w:right="131" w:firstLine="0"/>
          </w:pPr>
          <w:hyperlink w:anchor="_TOC_250010" w:history="1">
            <w:r w:rsidR="003F71AC">
              <w:t>Особенности организации образовательной деятельности по программе повышения</w:t>
            </w:r>
            <w:r w:rsidR="003F71AC">
              <w:rPr>
                <w:spacing w:val="-15"/>
              </w:rPr>
              <w:t xml:space="preserve"> </w:t>
            </w:r>
            <w:r w:rsidR="003F71AC">
              <w:rPr>
                <w:spacing w:val="-2"/>
              </w:rPr>
              <w:t>квалификации</w:t>
            </w:r>
            <w:r w:rsidR="003F71AC">
              <w:tab/>
            </w:r>
            <w:r w:rsidR="003F71AC">
              <w:rPr>
                <w:spacing w:val="-12"/>
              </w:rPr>
              <w:t>7</w:t>
            </w:r>
          </w:hyperlink>
        </w:p>
        <w:p w14:paraId="6EE1A445" w14:textId="77777777" w:rsidR="009D607F" w:rsidRDefault="001025FF">
          <w:pPr>
            <w:pStyle w:val="10"/>
            <w:tabs>
              <w:tab w:val="left" w:leader="dot" w:pos="9772"/>
            </w:tabs>
            <w:spacing w:before="0" w:line="319" w:lineRule="exact"/>
            <w:ind w:left="0" w:right="137"/>
          </w:pPr>
          <w:hyperlink w:anchor="_TOC_250009" w:history="1">
            <w:r w:rsidR="003F71AC">
              <w:t>РАЗДЕЛ</w:t>
            </w:r>
            <w:r w:rsidR="003F71AC">
              <w:rPr>
                <w:spacing w:val="-12"/>
              </w:rPr>
              <w:t xml:space="preserve"> </w:t>
            </w:r>
            <w:r w:rsidR="003F71AC">
              <w:t>2.</w:t>
            </w:r>
            <w:r w:rsidR="003F71AC">
              <w:rPr>
                <w:spacing w:val="-7"/>
              </w:rPr>
              <w:t xml:space="preserve"> </w:t>
            </w:r>
            <w:r w:rsidR="003F71AC">
              <w:t>СОДЕРЖАНИЕ</w:t>
            </w:r>
            <w:r w:rsidR="003F71AC">
              <w:rPr>
                <w:spacing w:val="-12"/>
              </w:rPr>
              <w:t xml:space="preserve"> </w:t>
            </w:r>
            <w:r w:rsidR="003F71AC">
              <w:t>ОБРАЗОВАТЕЛЬНОЙ</w:t>
            </w:r>
            <w:r w:rsidR="003F71AC">
              <w:rPr>
                <w:spacing w:val="-14"/>
              </w:rPr>
              <w:t xml:space="preserve"> </w:t>
            </w:r>
            <w:r w:rsidR="003F71AC">
              <w:rPr>
                <w:spacing w:val="-2"/>
              </w:rPr>
              <w:t>ПРОГРАММЫ</w:t>
            </w:r>
            <w:r w:rsidR="003F71AC">
              <w:tab/>
            </w:r>
            <w:r w:rsidR="003F71AC">
              <w:rPr>
                <w:spacing w:val="-10"/>
              </w:rPr>
              <w:t>9</w:t>
            </w:r>
          </w:hyperlink>
        </w:p>
        <w:p w14:paraId="6167CAF9" w14:textId="77777777" w:rsidR="009D607F" w:rsidRDefault="001025FF">
          <w:pPr>
            <w:pStyle w:val="20"/>
            <w:numPr>
              <w:ilvl w:val="1"/>
              <w:numId w:val="10"/>
            </w:numPr>
            <w:tabs>
              <w:tab w:val="left" w:pos="698"/>
              <w:tab w:val="left" w:leader="dot" w:pos="9776"/>
            </w:tabs>
            <w:ind w:left="698" w:hanging="493"/>
          </w:pPr>
          <w:hyperlink w:anchor="_TOC_250008" w:history="1">
            <w:r w:rsidR="003F71AC">
              <w:t>Учебный</w:t>
            </w:r>
            <w:r w:rsidR="003F71AC">
              <w:rPr>
                <w:spacing w:val="-10"/>
              </w:rPr>
              <w:t xml:space="preserve"> </w:t>
            </w:r>
            <w:r w:rsidR="003F71AC">
              <w:rPr>
                <w:spacing w:val="-4"/>
              </w:rPr>
              <w:t>план</w:t>
            </w:r>
            <w:r w:rsidR="003F71AC">
              <w:tab/>
            </w:r>
            <w:r w:rsidR="003F71AC">
              <w:rPr>
                <w:spacing w:val="-10"/>
              </w:rPr>
              <w:t>9</w:t>
            </w:r>
          </w:hyperlink>
        </w:p>
        <w:p w14:paraId="65E29F7A" w14:textId="77777777" w:rsidR="009D607F" w:rsidRDefault="001025FF">
          <w:pPr>
            <w:pStyle w:val="20"/>
            <w:numPr>
              <w:ilvl w:val="1"/>
              <w:numId w:val="10"/>
            </w:numPr>
            <w:tabs>
              <w:tab w:val="left" w:pos="698"/>
              <w:tab w:val="left" w:leader="dot" w:pos="9776"/>
            </w:tabs>
            <w:spacing w:before="163"/>
            <w:ind w:left="698" w:hanging="493"/>
          </w:pPr>
          <w:hyperlink w:anchor="_TOC_250007" w:history="1">
            <w:r w:rsidR="003F71AC">
              <w:t>Календарный</w:t>
            </w:r>
            <w:r w:rsidR="003F71AC">
              <w:rPr>
                <w:spacing w:val="-11"/>
              </w:rPr>
              <w:t xml:space="preserve"> </w:t>
            </w:r>
            <w:r w:rsidR="003F71AC">
              <w:t>учебный</w:t>
            </w:r>
            <w:r w:rsidR="003F71AC">
              <w:rPr>
                <w:spacing w:val="-10"/>
              </w:rPr>
              <w:t xml:space="preserve"> </w:t>
            </w:r>
            <w:r w:rsidR="003F71AC">
              <w:rPr>
                <w:spacing w:val="-2"/>
              </w:rPr>
              <w:t>график</w:t>
            </w:r>
            <w:r w:rsidR="003F71AC">
              <w:tab/>
            </w:r>
            <w:r w:rsidR="003F71AC">
              <w:rPr>
                <w:spacing w:val="-10"/>
              </w:rPr>
              <w:t>9</w:t>
            </w:r>
          </w:hyperlink>
        </w:p>
        <w:p w14:paraId="420CF02D" w14:textId="77777777" w:rsidR="009D607F" w:rsidRDefault="001025FF">
          <w:pPr>
            <w:pStyle w:val="20"/>
            <w:numPr>
              <w:ilvl w:val="1"/>
              <w:numId w:val="10"/>
            </w:numPr>
            <w:tabs>
              <w:tab w:val="left" w:pos="698"/>
              <w:tab w:val="left" w:leader="dot" w:pos="9637"/>
            </w:tabs>
            <w:ind w:left="698" w:hanging="493"/>
          </w:pPr>
          <w:hyperlink w:anchor="_TOC_250006" w:history="1">
            <w:r w:rsidR="003F71AC">
              <w:t>Рабочая</w:t>
            </w:r>
            <w:r w:rsidR="003F71AC">
              <w:rPr>
                <w:spacing w:val="-11"/>
              </w:rPr>
              <w:t xml:space="preserve"> </w:t>
            </w:r>
            <w:r w:rsidR="003F71AC">
              <w:rPr>
                <w:spacing w:val="-2"/>
              </w:rPr>
              <w:t>программа</w:t>
            </w:r>
            <w:r w:rsidR="003F71AC">
              <w:tab/>
            </w:r>
            <w:r w:rsidR="003F71AC">
              <w:rPr>
                <w:spacing w:val="-5"/>
              </w:rPr>
              <w:t>11</w:t>
            </w:r>
          </w:hyperlink>
        </w:p>
        <w:p w14:paraId="0566B48F" w14:textId="77777777" w:rsidR="009D607F" w:rsidRDefault="001025FF">
          <w:pPr>
            <w:pStyle w:val="10"/>
            <w:tabs>
              <w:tab w:val="left" w:pos="1333"/>
              <w:tab w:val="left" w:pos="1827"/>
              <w:tab w:val="left" w:pos="3575"/>
              <w:tab w:val="left" w:pos="4055"/>
              <w:tab w:val="left" w:pos="5509"/>
              <w:tab w:val="left" w:leader="dot" w:pos="9637"/>
            </w:tabs>
            <w:spacing w:line="362" w:lineRule="auto"/>
          </w:pPr>
          <w:hyperlink w:anchor="_TOC_250005" w:history="1">
            <w:r w:rsidR="003F71AC">
              <w:rPr>
                <w:spacing w:val="-2"/>
              </w:rPr>
              <w:t>РАЗДЕЛ</w:t>
            </w:r>
            <w:r w:rsidR="003F71AC">
              <w:tab/>
            </w:r>
            <w:r w:rsidR="003F71AC">
              <w:rPr>
                <w:spacing w:val="-6"/>
              </w:rPr>
              <w:t>3.</w:t>
            </w:r>
            <w:r w:rsidR="003F71AC">
              <w:tab/>
            </w:r>
            <w:r w:rsidR="003F71AC">
              <w:rPr>
                <w:spacing w:val="-2"/>
              </w:rPr>
              <w:t>КОНТРОЛЬ</w:t>
            </w:r>
            <w:r w:rsidR="003F71AC">
              <w:tab/>
            </w:r>
            <w:r w:rsidR="003F71AC">
              <w:rPr>
                <w:spacing w:val="-10"/>
              </w:rPr>
              <w:t>И</w:t>
            </w:r>
            <w:r w:rsidR="003F71AC">
              <w:tab/>
            </w:r>
            <w:r w:rsidR="003F71AC">
              <w:rPr>
                <w:spacing w:val="-2"/>
              </w:rPr>
              <w:t>ОЦЕНКА</w:t>
            </w:r>
            <w:r w:rsidR="003F71AC">
              <w:tab/>
              <w:t>РЕЗУЛЬТАТОВ</w:t>
            </w:r>
            <w:r w:rsidR="003F71AC">
              <w:rPr>
                <w:spacing w:val="80"/>
                <w:w w:val="150"/>
              </w:rPr>
              <w:t xml:space="preserve"> </w:t>
            </w:r>
            <w:proofErr w:type="gramStart"/>
            <w:r w:rsidR="003F71AC">
              <w:t>ОБУЧЕНИЯ</w:t>
            </w:r>
            <w:r w:rsidR="003F71AC">
              <w:rPr>
                <w:spacing w:val="40"/>
              </w:rPr>
              <w:t xml:space="preserve">  </w:t>
            </w:r>
            <w:r w:rsidR="003F71AC">
              <w:t>ПО</w:t>
            </w:r>
            <w:proofErr w:type="gramEnd"/>
            <w:r w:rsidR="003F71AC">
              <w:t xml:space="preserve"> ПРОГРАММЕ</w:t>
            </w:r>
            <w:r w:rsidR="003F71AC">
              <w:rPr>
                <w:spacing w:val="-16"/>
              </w:rPr>
              <w:t xml:space="preserve"> </w:t>
            </w:r>
            <w:r w:rsidR="003F71AC">
              <w:t>ПОВЫШЕНИЯ</w:t>
            </w:r>
            <w:r w:rsidR="003F71AC">
              <w:rPr>
                <w:spacing w:val="-16"/>
              </w:rPr>
              <w:t xml:space="preserve"> </w:t>
            </w:r>
            <w:r w:rsidR="003F71AC">
              <w:rPr>
                <w:spacing w:val="-2"/>
              </w:rPr>
              <w:t>КВАЛИФИКАЦИИ</w:t>
            </w:r>
            <w:r w:rsidR="003F71AC">
              <w:tab/>
            </w:r>
            <w:r w:rsidR="003F71AC">
              <w:rPr>
                <w:spacing w:val="-5"/>
              </w:rPr>
              <w:t>13</w:t>
            </w:r>
          </w:hyperlink>
        </w:p>
        <w:p w14:paraId="50298CFE" w14:textId="77777777" w:rsidR="009D607F" w:rsidRDefault="001025FF">
          <w:pPr>
            <w:pStyle w:val="20"/>
            <w:numPr>
              <w:ilvl w:val="1"/>
              <w:numId w:val="9"/>
            </w:numPr>
            <w:tabs>
              <w:tab w:val="left" w:pos="698"/>
              <w:tab w:val="left" w:leader="dot" w:pos="9637"/>
            </w:tabs>
            <w:spacing w:before="0" w:line="314" w:lineRule="exact"/>
            <w:ind w:left="698" w:hanging="493"/>
          </w:pPr>
          <w:hyperlink w:anchor="_TOC_250004" w:history="1">
            <w:r w:rsidR="003F71AC">
              <w:t>Формы</w:t>
            </w:r>
            <w:r w:rsidR="003F71AC">
              <w:rPr>
                <w:spacing w:val="-11"/>
              </w:rPr>
              <w:t xml:space="preserve"> </w:t>
            </w:r>
            <w:r w:rsidR="003F71AC">
              <w:rPr>
                <w:spacing w:val="-2"/>
              </w:rPr>
              <w:t>аттестации</w:t>
            </w:r>
            <w:r w:rsidR="003F71AC">
              <w:tab/>
            </w:r>
            <w:r w:rsidR="003F71AC">
              <w:rPr>
                <w:spacing w:val="-5"/>
              </w:rPr>
              <w:t>13</w:t>
            </w:r>
          </w:hyperlink>
        </w:p>
        <w:p w14:paraId="6512CB35" w14:textId="77777777" w:rsidR="009D607F" w:rsidRDefault="001025FF">
          <w:pPr>
            <w:pStyle w:val="20"/>
            <w:numPr>
              <w:ilvl w:val="1"/>
              <w:numId w:val="9"/>
            </w:numPr>
            <w:tabs>
              <w:tab w:val="left" w:pos="1015"/>
              <w:tab w:val="left" w:leader="dot" w:pos="9637"/>
            </w:tabs>
            <w:spacing w:before="162" w:line="360" w:lineRule="auto"/>
            <w:ind w:left="205" w:right="130" w:firstLine="0"/>
          </w:pPr>
          <w:hyperlink w:anchor="_TOC_250003" w:history="1">
            <w:r w:rsidR="003F71AC">
              <w:t xml:space="preserve">Контрольно-оценочные средства для итоговой аттестации по дополнительной профессиональной программе – программе повышения </w:t>
            </w:r>
            <w:r w:rsidR="003F71AC">
              <w:rPr>
                <w:spacing w:val="-2"/>
              </w:rPr>
              <w:t>квалификации</w:t>
            </w:r>
            <w:r w:rsidR="003F71AC">
              <w:tab/>
            </w:r>
            <w:r w:rsidR="003F71AC">
              <w:rPr>
                <w:spacing w:val="-5"/>
              </w:rPr>
              <w:t>13</w:t>
            </w:r>
          </w:hyperlink>
        </w:p>
        <w:p w14:paraId="1D0A8F6A" w14:textId="77777777" w:rsidR="009D607F" w:rsidRDefault="001025FF">
          <w:pPr>
            <w:pStyle w:val="10"/>
            <w:tabs>
              <w:tab w:val="left" w:pos="1698"/>
              <w:tab w:val="left" w:pos="2557"/>
              <w:tab w:val="left" w:pos="8568"/>
            </w:tabs>
            <w:spacing w:before="1" w:line="357" w:lineRule="auto"/>
            <w:ind w:right="130"/>
          </w:pPr>
          <w:hyperlink w:anchor="_TOC_250002" w:history="1">
            <w:r w:rsidR="003F71AC">
              <w:rPr>
                <w:spacing w:val="-2"/>
              </w:rPr>
              <w:t>РАЗДЕЛ</w:t>
            </w:r>
            <w:r w:rsidR="003F71AC">
              <w:tab/>
            </w:r>
            <w:r w:rsidR="003F71AC">
              <w:rPr>
                <w:spacing w:val="-6"/>
              </w:rPr>
              <w:t>4.</w:t>
            </w:r>
            <w:r w:rsidR="003F71AC">
              <w:tab/>
            </w:r>
            <w:r w:rsidR="003F71AC">
              <w:rPr>
                <w:spacing w:val="-2"/>
              </w:rPr>
              <w:t>ОРГАНИЗАЦИОННО-ПЕДАГОГИЧЕСКИЕ</w:t>
            </w:r>
            <w:r w:rsidR="003F71AC">
              <w:tab/>
            </w:r>
            <w:r w:rsidR="003F71AC">
              <w:rPr>
                <w:spacing w:val="-2"/>
              </w:rPr>
              <w:t xml:space="preserve">УСЛОВИЯ </w:t>
            </w:r>
            <w:r w:rsidR="003F71AC">
              <w:t>РЕАЛИЗАЦИИ</w:t>
            </w:r>
            <w:r w:rsidR="003F71AC">
              <w:rPr>
                <w:spacing w:val="58"/>
              </w:rPr>
              <w:t xml:space="preserve"> </w:t>
            </w:r>
            <w:r w:rsidR="003F71AC">
              <w:t>ДОПОЛНИТЕЛЬНОЙ</w:t>
            </w:r>
            <w:r w:rsidR="003F71AC">
              <w:rPr>
                <w:spacing w:val="62"/>
              </w:rPr>
              <w:t xml:space="preserve"> </w:t>
            </w:r>
            <w:r w:rsidR="003F71AC">
              <w:t>ПРОФЕССИОНАЛЬНОЙ</w:t>
            </w:r>
            <w:r w:rsidR="003F71AC">
              <w:rPr>
                <w:spacing w:val="63"/>
              </w:rPr>
              <w:t xml:space="preserve"> </w:t>
            </w:r>
            <w:r w:rsidR="003F71AC">
              <w:rPr>
                <w:spacing w:val="-2"/>
              </w:rPr>
              <w:t>ПРОГРАММЫ</w:t>
            </w:r>
          </w:hyperlink>
        </w:p>
        <w:p w14:paraId="392CA336" w14:textId="77777777" w:rsidR="009D607F" w:rsidRDefault="003F71AC">
          <w:pPr>
            <w:pStyle w:val="10"/>
            <w:tabs>
              <w:tab w:val="left" w:leader="dot" w:pos="9637"/>
            </w:tabs>
            <w:spacing w:before="6"/>
            <w:ind w:left="18" w:right="0"/>
            <w:jc w:val="both"/>
          </w:pPr>
          <w:r>
            <w:rPr>
              <w:spacing w:val="-10"/>
            </w:rPr>
            <w:t>.</w:t>
          </w:r>
          <w:r>
            <w:tab/>
          </w:r>
          <w:r>
            <w:rPr>
              <w:spacing w:val="-5"/>
            </w:rPr>
            <w:t>17</w:t>
          </w:r>
        </w:p>
        <w:p w14:paraId="007E0FF5" w14:textId="77777777" w:rsidR="009D607F" w:rsidRDefault="001025FF">
          <w:pPr>
            <w:pStyle w:val="20"/>
            <w:numPr>
              <w:ilvl w:val="1"/>
              <w:numId w:val="8"/>
            </w:numPr>
            <w:tabs>
              <w:tab w:val="left" w:pos="698"/>
              <w:tab w:val="left" w:leader="dot" w:pos="9637"/>
            </w:tabs>
            <w:spacing w:before="162"/>
            <w:ind w:left="698" w:hanging="493"/>
          </w:pPr>
          <w:hyperlink w:anchor="_TOC_250001" w:history="1">
            <w:r w:rsidR="003F71AC">
              <w:t>Требования</w:t>
            </w:r>
            <w:r w:rsidR="003F71AC">
              <w:rPr>
                <w:spacing w:val="-12"/>
              </w:rPr>
              <w:t xml:space="preserve"> </w:t>
            </w:r>
            <w:r w:rsidR="003F71AC">
              <w:t>к</w:t>
            </w:r>
            <w:r w:rsidR="003F71AC">
              <w:rPr>
                <w:spacing w:val="-14"/>
              </w:rPr>
              <w:t xml:space="preserve"> </w:t>
            </w:r>
            <w:r w:rsidR="003F71AC">
              <w:t>материально-техническому</w:t>
            </w:r>
            <w:r w:rsidR="003F71AC">
              <w:rPr>
                <w:spacing w:val="-13"/>
              </w:rPr>
              <w:t xml:space="preserve"> </w:t>
            </w:r>
            <w:r w:rsidR="003F71AC">
              <w:rPr>
                <w:spacing w:val="-2"/>
              </w:rPr>
              <w:t>обеспечению</w:t>
            </w:r>
            <w:r w:rsidR="003F71AC">
              <w:tab/>
            </w:r>
            <w:r w:rsidR="003F71AC">
              <w:rPr>
                <w:spacing w:val="-5"/>
              </w:rPr>
              <w:t>17</w:t>
            </w:r>
          </w:hyperlink>
        </w:p>
        <w:p w14:paraId="7F36EC76" w14:textId="77777777" w:rsidR="009D607F" w:rsidRDefault="001025FF">
          <w:pPr>
            <w:pStyle w:val="20"/>
            <w:numPr>
              <w:ilvl w:val="1"/>
              <w:numId w:val="8"/>
            </w:numPr>
            <w:tabs>
              <w:tab w:val="left" w:pos="698"/>
              <w:tab w:val="left" w:leader="dot" w:pos="9637"/>
            </w:tabs>
            <w:ind w:left="698" w:hanging="493"/>
          </w:pPr>
          <w:hyperlink w:anchor="_TOC_250000" w:history="1">
            <w:r w:rsidR="003F71AC">
              <w:rPr>
                <w:spacing w:val="-2"/>
              </w:rPr>
              <w:t>Информационно-методическое</w:t>
            </w:r>
            <w:r w:rsidR="003F71AC">
              <w:rPr>
                <w:spacing w:val="15"/>
              </w:rPr>
              <w:t xml:space="preserve"> </w:t>
            </w:r>
            <w:r w:rsidR="003F71AC">
              <w:rPr>
                <w:spacing w:val="-2"/>
              </w:rPr>
              <w:t>обеспечение</w:t>
            </w:r>
            <w:r w:rsidR="003F71AC">
              <w:rPr>
                <w:spacing w:val="15"/>
              </w:rPr>
              <w:t xml:space="preserve"> </w:t>
            </w:r>
            <w:r w:rsidR="003F71AC">
              <w:rPr>
                <w:spacing w:val="-2"/>
              </w:rPr>
              <w:t>обучения</w:t>
            </w:r>
            <w:r w:rsidR="003F71AC">
              <w:tab/>
            </w:r>
            <w:r w:rsidR="003F71AC">
              <w:rPr>
                <w:spacing w:val="-5"/>
              </w:rPr>
              <w:t>19</w:t>
            </w:r>
          </w:hyperlink>
        </w:p>
      </w:sdtContent>
    </w:sdt>
    <w:p w14:paraId="791A6F7D" w14:textId="77777777" w:rsidR="009D607F" w:rsidRDefault="003F71AC">
      <w:pPr>
        <w:pStyle w:val="a5"/>
        <w:numPr>
          <w:ilvl w:val="1"/>
          <w:numId w:val="8"/>
        </w:numPr>
        <w:tabs>
          <w:tab w:val="left" w:pos="698"/>
        </w:tabs>
        <w:spacing w:before="163"/>
        <w:ind w:left="698" w:hanging="493"/>
        <w:rPr>
          <w:sz w:val="28"/>
        </w:rPr>
      </w:pPr>
      <w:r>
        <w:rPr>
          <w:sz w:val="28"/>
        </w:rPr>
        <w:t>Кадровое</w:t>
      </w:r>
      <w:r>
        <w:rPr>
          <w:spacing w:val="-11"/>
          <w:sz w:val="28"/>
        </w:rPr>
        <w:t xml:space="preserve"> </w:t>
      </w:r>
      <w:r>
        <w:rPr>
          <w:sz w:val="28"/>
        </w:rPr>
        <w:t>обеспечение</w:t>
      </w:r>
      <w:r>
        <w:rPr>
          <w:spacing w:val="-10"/>
          <w:sz w:val="28"/>
        </w:rPr>
        <w:t xml:space="preserve"> </w:t>
      </w:r>
      <w:r>
        <w:rPr>
          <w:sz w:val="28"/>
        </w:rPr>
        <w:t>реализации</w:t>
      </w:r>
      <w:r>
        <w:rPr>
          <w:spacing w:val="-12"/>
          <w:sz w:val="28"/>
        </w:rPr>
        <w:t xml:space="preserve"> </w:t>
      </w:r>
      <w:r>
        <w:rPr>
          <w:sz w:val="28"/>
        </w:rPr>
        <w:t>программы</w:t>
      </w:r>
      <w:r>
        <w:rPr>
          <w:spacing w:val="-12"/>
          <w:sz w:val="28"/>
        </w:rPr>
        <w:t xml:space="preserve"> </w:t>
      </w:r>
      <w:r>
        <w:rPr>
          <w:sz w:val="28"/>
        </w:rPr>
        <w:t>повышения</w:t>
      </w:r>
      <w:r>
        <w:rPr>
          <w:spacing w:val="-10"/>
          <w:sz w:val="28"/>
        </w:rPr>
        <w:t xml:space="preserve"> </w:t>
      </w:r>
      <w:r>
        <w:rPr>
          <w:sz w:val="28"/>
        </w:rPr>
        <w:t>квалификации.</w:t>
      </w:r>
      <w:r>
        <w:rPr>
          <w:spacing w:val="2"/>
          <w:sz w:val="28"/>
        </w:rPr>
        <w:t xml:space="preserve"> </w:t>
      </w:r>
      <w:r>
        <w:rPr>
          <w:spacing w:val="-5"/>
          <w:sz w:val="28"/>
        </w:rPr>
        <w:t>19</w:t>
      </w:r>
    </w:p>
    <w:p w14:paraId="06340720" w14:textId="77777777" w:rsidR="009D607F" w:rsidRDefault="009D607F">
      <w:pPr>
        <w:pStyle w:val="a5"/>
        <w:rPr>
          <w:sz w:val="28"/>
        </w:rPr>
        <w:sectPr w:rsidR="009D607F">
          <w:headerReference w:type="default" r:id="rId7"/>
          <w:pgSz w:w="11900" w:h="16840"/>
          <w:pgMar w:top="1040" w:right="425" w:bottom="280" w:left="1417" w:header="717" w:footer="0" w:gutter="0"/>
          <w:pgNumType w:start="2"/>
          <w:cols w:space="720"/>
        </w:sectPr>
      </w:pPr>
    </w:p>
    <w:p w14:paraId="1501FBB8" w14:textId="77777777" w:rsidR="009D607F" w:rsidRDefault="003F71AC">
      <w:pPr>
        <w:pStyle w:val="1"/>
        <w:spacing w:line="360" w:lineRule="auto"/>
        <w:ind w:left="104" w:right="241" w:firstLine="10"/>
      </w:pPr>
      <w:bookmarkStart w:id="0" w:name="_TOC_250015"/>
      <w:r>
        <w:lastRenderedPageBreak/>
        <w:t>РАЗДЕЛ 1. ОБЩАЯ ХАРАКТЕРИСТИКА ДОПОЛНИТЕЛЬНОЙ ПРОФЕССИОНАЛЬНОЙ</w:t>
      </w:r>
      <w:r>
        <w:rPr>
          <w:spacing w:val="-11"/>
        </w:rPr>
        <w:t xml:space="preserve"> </w:t>
      </w:r>
      <w:r>
        <w:t>ПРОГРАММЫ</w:t>
      </w:r>
      <w:r>
        <w:rPr>
          <w:spacing w:val="-10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ПРОГРАММЫ</w:t>
      </w:r>
      <w:r>
        <w:rPr>
          <w:spacing w:val="-10"/>
        </w:rPr>
        <w:t xml:space="preserve"> </w:t>
      </w:r>
      <w:r>
        <w:t xml:space="preserve">ПОВЫШЕНИЯ </w:t>
      </w:r>
      <w:bookmarkEnd w:id="0"/>
      <w:r>
        <w:rPr>
          <w:spacing w:val="-2"/>
        </w:rPr>
        <w:t>КВАЛИФИКАЦИИ</w:t>
      </w:r>
    </w:p>
    <w:p w14:paraId="082271F4" w14:textId="77777777" w:rsidR="009D607F" w:rsidRDefault="003F71AC">
      <w:pPr>
        <w:pStyle w:val="2"/>
        <w:numPr>
          <w:ilvl w:val="1"/>
          <w:numId w:val="7"/>
        </w:numPr>
        <w:tabs>
          <w:tab w:val="left" w:pos="1223"/>
          <w:tab w:val="left" w:pos="4448"/>
          <w:tab w:val="left" w:pos="6085"/>
          <w:tab w:val="left" w:pos="7832"/>
        </w:tabs>
        <w:spacing w:before="280" w:line="242" w:lineRule="auto"/>
        <w:ind w:right="133" w:firstLine="0"/>
      </w:pPr>
      <w:bookmarkStart w:id="1" w:name="_TOC_250014"/>
      <w:r>
        <w:rPr>
          <w:spacing w:val="-2"/>
        </w:rPr>
        <w:t>Нормативно-правовые</w:t>
      </w:r>
      <w:r>
        <w:tab/>
      </w:r>
      <w:r>
        <w:rPr>
          <w:spacing w:val="-2"/>
        </w:rPr>
        <w:t>основания</w:t>
      </w:r>
      <w:r>
        <w:tab/>
      </w:r>
      <w:r>
        <w:rPr>
          <w:spacing w:val="-2"/>
        </w:rPr>
        <w:t>разработки</w:t>
      </w:r>
      <w:r>
        <w:tab/>
      </w:r>
      <w:r>
        <w:rPr>
          <w:spacing w:val="-2"/>
        </w:rPr>
        <w:t xml:space="preserve">дополнительной </w:t>
      </w:r>
      <w:bookmarkEnd w:id="1"/>
      <w:r>
        <w:t>профессиональной программы.</w:t>
      </w:r>
    </w:p>
    <w:p w14:paraId="2C7A4248" w14:textId="77777777" w:rsidR="009D607F" w:rsidRDefault="003F71AC">
      <w:pPr>
        <w:pStyle w:val="a3"/>
        <w:tabs>
          <w:tab w:val="left" w:pos="4165"/>
          <w:tab w:val="left" w:pos="5807"/>
          <w:tab w:val="left" w:pos="7952"/>
        </w:tabs>
        <w:spacing w:before="276" w:line="362" w:lineRule="auto"/>
        <w:ind w:right="131" w:firstLine="600"/>
        <w:jc w:val="both"/>
      </w:pPr>
      <w:r>
        <w:rPr>
          <w:spacing w:val="-2"/>
        </w:rPr>
        <w:t>Нормативно-правовую</w:t>
      </w:r>
      <w:r>
        <w:tab/>
      </w:r>
      <w:r>
        <w:rPr>
          <w:spacing w:val="-2"/>
        </w:rPr>
        <w:t>основу</w:t>
      </w:r>
      <w:r>
        <w:tab/>
      </w:r>
      <w:r>
        <w:rPr>
          <w:spacing w:val="-2"/>
        </w:rPr>
        <w:t>разработки</w:t>
      </w:r>
      <w:r>
        <w:tab/>
      </w:r>
      <w:r>
        <w:rPr>
          <w:spacing w:val="-2"/>
        </w:rPr>
        <w:t xml:space="preserve">дополнительной </w:t>
      </w:r>
      <w:r>
        <w:t>профессиональной</w:t>
      </w:r>
      <w:r>
        <w:rPr>
          <w:spacing w:val="47"/>
        </w:rPr>
        <w:t xml:space="preserve"> </w:t>
      </w:r>
      <w:r>
        <w:t>программы</w:t>
      </w:r>
      <w:r>
        <w:rPr>
          <w:spacing w:val="47"/>
        </w:rPr>
        <w:t xml:space="preserve"> </w:t>
      </w:r>
      <w:r>
        <w:t>–</w:t>
      </w:r>
      <w:r>
        <w:rPr>
          <w:spacing w:val="47"/>
        </w:rPr>
        <w:t xml:space="preserve"> </w:t>
      </w:r>
      <w:r>
        <w:t>программы</w:t>
      </w:r>
      <w:r>
        <w:rPr>
          <w:spacing w:val="47"/>
        </w:rPr>
        <w:t xml:space="preserve"> </w:t>
      </w:r>
      <w:r>
        <w:t>повышения</w:t>
      </w:r>
      <w:r>
        <w:rPr>
          <w:spacing w:val="49"/>
        </w:rPr>
        <w:t xml:space="preserve"> </w:t>
      </w:r>
      <w:r>
        <w:t>квалификации</w:t>
      </w:r>
      <w:r>
        <w:rPr>
          <w:spacing w:val="47"/>
        </w:rPr>
        <w:t xml:space="preserve"> </w:t>
      </w:r>
      <w:r>
        <w:t>по</w:t>
      </w:r>
      <w:r>
        <w:rPr>
          <w:spacing w:val="43"/>
        </w:rPr>
        <w:t xml:space="preserve"> </w:t>
      </w:r>
      <w:r>
        <w:rPr>
          <w:spacing w:val="-4"/>
        </w:rPr>
        <w:t>теме</w:t>
      </w:r>
    </w:p>
    <w:p w14:paraId="694D972D" w14:textId="77777777" w:rsidR="009D607F" w:rsidRDefault="003F71AC">
      <w:pPr>
        <w:pStyle w:val="a3"/>
        <w:spacing w:line="314" w:lineRule="exact"/>
        <w:jc w:val="both"/>
      </w:pPr>
      <w:r>
        <w:t>«Введение</w:t>
      </w:r>
      <w:r>
        <w:rPr>
          <w:spacing w:val="-9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превентивную</w:t>
      </w:r>
      <w:r>
        <w:rPr>
          <w:spacing w:val="-11"/>
        </w:rPr>
        <w:t xml:space="preserve"> </w:t>
      </w:r>
      <w:r>
        <w:t>стоматологию»</w:t>
      </w:r>
      <w:r>
        <w:rPr>
          <w:spacing w:val="-9"/>
        </w:rPr>
        <w:t xml:space="preserve"> </w:t>
      </w:r>
      <w:r>
        <w:t>составляют</w:t>
      </w:r>
      <w:r>
        <w:rPr>
          <w:spacing w:val="-10"/>
        </w:rPr>
        <w:t xml:space="preserve"> </w:t>
      </w:r>
      <w:r>
        <w:t>следующие</w:t>
      </w:r>
      <w:r>
        <w:rPr>
          <w:spacing w:val="-9"/>
        </w:rPr>
        <w:t xml:space="preserve"> </w:t>
      </w:r>
      <w:r>
        <w:rPr>
          <w:spacing w:val="-2"/>
        </w:rPr>
        <w:t>документы:</w:t>
      </w:r>
    </w:p>
    <w:p w14:paraId="60AD7D13" w14:textId="77777777" w:rsidR="009D607F" w:rsidRDefault="003F71AC">
      <w:pPr>
        <w:pStyle w:val="a5"/>
        <w:numPr>
          <w:ilvl w:val="2"/>
          <w:numId w:val="7"/>
        </w:numPr>
        <w:tabs>
          <w:tab w:val="left" w:pos="843"/>
        </w:tabs>
        <w:spacing w:before="162"/>
        <w:ind w:left="843" w:hanging="239"/>
        <w:rPr>
          <w:sz w:val="28"/>
        </w:rPr>
      </w:pPr>
      <w:r>
        <w:rPr>
          <w:sz w:val="28"/>
        </w:rPr>
        <w:t>Федеральный</w:t>
      </w:r>
      <w:r>
        <w:rPr>
          <w:spacing w:val="77"/>
          <w:w w:val="150"/>
          <w:sz w:val="28"/>
        </w:rPr>
        <w:t xml:space="preserve"> </w:t>
      </w:r>
      <w:r>
        <w:rPr>
          <w:sz w:val="28"/>
        </w:rPr>
        <w:t>закон</w:t>
      </w:r>
      <w:r>
        <w:rPr>
          <w:spacing w:val="78"/>
          <w:w w:val="150"/>
          <w:sz w:val="28"/>
        </w:rPr>
        <w:t xml:space="preserve"> </w:t>
      </w:r>
      <w:r>
        <w:rPr>
          <w:sz w:val="28"/>
        </w:rPr>
        <w:t>Российской</w:t>
      </w:r>
      <w:r>
        <w:rPr>
          <w:spacing w:val="78"/>
          <w:w w:val="150"/>
          <w:sz w:val="28"/>
        </w:rPr>
        <w:t xml:space="preserve"> </w:t>
      </w:r>
      <w:r>
        <w:rPr>
          <w:sz w:val="28"/>
        </w:rPr>
        <w:t>Федерации</w:t>
      </w:r>
      <w:r>
        <w:rPr>
          <w:spacing w:val="78"/>
          <w:w w:val="150"/>
          <w:sz w:val="28"/>
        </w:rPr>
        <w:t xml:space="preserve"> </w:t>
      </w:r>
      <w:r>
        <w:rPr>
          <w:sz w:val="28"/>
        </w:rPr>
        <w:t>от</w:t>
      </w:r>
      <w:r>
        <w:rPr>
          <w:spacing w:val="77"/>
          <w:w w:val="150"/>
          <w:sz w:val="28"/>
        </w:rPr>
        <w:t xml:space="preserve"> </w:t>
      </w:r>
      <w:r>
        <w:rPr>
          <w:sz w:val="28"/>
        </w:rPr>
        <w:t>29</w:t>
      </w:r>
      <w:r>
        <w:rPr>
          <w:spacing w:val="78"/>
          <w:w w:val="150"/>
          <w:sz w:val="28"/>
        </w:rPr>
        <w:t xml:space="preserve"> </w:t>
      </w:r>
      <w:r>
        <w:rPr>
          <w:sz w:val="28"/>
        </w:rPr>
        <w:t>декабря</w:t>
      </w:r>
      <w:r>
        <w:rPr>
          <w:spacing w:val="75"/>
          <w:w w:val="150"/>
          <w:sz w:val="28"/>
        </w:rPr>
        <w:t xml:space="preserve"> </w:t>
      </w:r>
      <w:r>
        <w:rPr>
          <w:sz w:val="28"/>
        </w:rPr>
        <w:t>2012</w:t>
      </w:r>
      <w:r>
        <w:rPr>
          <w:spacing w:val="79"/>
          <w:w w:val="150"/>
          <w:sz w:val="28"/>
        </w:rPr>
        <w:t xml:space="preserve"> </w:t>
      </w:r>
      <w:r>
        <w:rPr>
          <w:spacing w:val="-4"/>
          <w:sz w:val="28"/>
        </w:rPr>
        <w:t>года</w:t>
      </w:r>
    </w:p>
    <w:p w14:paraId="7AA43909" w14:textId="77777777" w:rsidR="009D607F" w:rsidRDefault="003F71AC">
      <w:pPr>
        <w:pStyle w:val="a3"/>
        <w:spacing w:before="158" w:line="362" w:lineRule="auto"/>
        <w:ind w:right="134"/>
        <w:jc w:val="both"/>
      </w:pPr>
      <w:r>
        <w:t>№ 273-ФЗ «Об образовании в Российской Федерации» (в последующей редакции Федеральных законов);</w:t>
      </w:r>
    </w:p>
    <w:p w14:paraId="092D0722" w14:textId="77777777" w:rsidR="009D607F" w:rsidRDefault="003F71AC">
      <w:pPr>
        <w:pStyle w:val="a5"/>
        <w:numPr>
          <w:ilvl w:val="2"/>
          <w:numId w:val="7"/>
        </w:numPr>
        <w:tabs>
          <w:tab w:val="left" w:pos="843"/>
        </w:tabs>
        <w:spacing w:line="360" w:lineRule="auto"/>
        <w:ind w:right="131" w:firstLine="600"/>
        <w:rPr>
          <w:sz w:val="28"/>
        </w:rPr>
      </w:pPr>
      <w:r>
        <w:rPr>
          <w:sz w:val="28"/>
        </w:rPr>
        <w:t>приказ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Министерства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образования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и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науки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Российской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Федерации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от</w:t>
      </w:r>
      <w:r>
        <w:rPr>
          <w:spacing w:val="-7"/>
          <w:sz w:val="28"/>
        </w:rPr>
        <w:t xml:space="preserve"> </w:t>
      </w:r>
      <w:r>
        <w:rPr>
          <w:sz w:val="28"/>
        </w:rPr>
        <w:t>01</w:t>
      </w:r>
      <w:r>
        <w:rPr>
          <w:spacing w:val="-5"/>
          <w:sz w:val="28"/>
        </w:rPr>
        <w:t xml:space="preserve"> </w:t>
      </w:r>
      <w:r>
        <w:rPr>
          <w:sz w:val="28"/>
        </w:rPr>
        <w:t>июля</w:t>
      </w:r>
      <w:r>
        <w:rPr>
          <w:spacing w:val="-4"/>
          <w:sz w:val="28"/>
        </w:rPr>
        <w:t xml:space="preserve"> </w:t>
      </w:r>
      <w:r>
        <w:rPr>
          <w:sz w:val="28"/>
        </w:rPr>
        <w:t>2013</w:t>
      </w:r>
      <w:r>
        <w:rPr>
          <w:spacing w:val="-5"/>
          <w:sz w:val="28"/>
        </w:rPr>
        <w:t xml:space="preserve"> </w:t>
      </w:r>
      <w:r>
        <w:rPr>
          <w:sz w:val="28"/>
        </w:rPr>
        <w:t>года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7"/>
          <w:sz w:val="28"/>
        </w:rPr>
        <w:t xml:space="preserve"> </w:t>
      </w:r>
      <w:r>
        <w:rPr>
          <w:sz w:val="28"/>
        </w:rPr>
        <w:t>499</w:t>
      </w:r>
      <w:r>
        <w:rPr>
          <w:spacing w:val="-5"/>
          <w:sz w:val="28"/>
        </w:rPr>
        <w:t xml:space="preserve"> </w:t>
      </w:r>
      <w:r>
        <w:rPr>
          <w:sz w:val="28"/>
        </w:rPr>
        <w:t>(в</w:t>
      </w:r>
      <w:r>
        <w:rPr>
          <w:spacing w:val="-7"/>
          <w:sz w:val="28"/>
        </w:rPr>
        <w:t xml:space="preserve"> </w:t>
      </w:r>
      <w:r>
        <w:rPr>
          <w:sz w:val="28"/>
        </w:rPr>
        <w:t>последующей</w:t>
      </w:r>
      <w:r>
        <w:rPr>
          <w:spacing w:val="-6"/>
          <w:sz w:val="28"/>
        </w:rPr>
        <w:t xml:space="preserve"> </w:t>
      </w:r>
      <w:r>
        <w:rPr>
          <w:sz w:val="28"/>
        </w:rPr>
        <w:t>редакции)</w:t>
      </w:r>
      <w:r>
        <w:rPr>
          <w:spacing w:val="-7"/>
          <w:sz w:val="28"/>
        </w:rPr>
        <w:t xml:space="preserve"> </w:t>
      </w:r>
      <w:r>
        <w:rPr>
          <w:sz w:val="28"/>
        </w:rPr>
        <w:t>«Об</w:t>
      </w:r>
      <w:r>
        <w:rPr>
          <w:spacing w:val="-3"/>
          <w:sz w:val="28"/>
        </w:rPr>
        <w:t xml:space="preserve"> </w:t>
      </w:r>
      <w:r>
        <w:rPr>
          <w:sz w:val="28"/>
        </w:rPr>
        <w:t>утверждении</w:t>
      </w:r>
      <w:r>
        <w:rPr>
          <w:spacing w:val="-6"/>
          <w:sz w:val="28"/>
        </w:rPr>
        <w:t xml:space="preserve"> </w:t>
      </w:r>
      <w:r>
        <w:rPr>
          <w:sz w:val="28"/>
        </w:rPr>
        <w:t>Порядка организации и осуществления образовательной деятельности по дополнительным профессиональным программам»;</w:t>
      </w:r>
    </w:p>
    <w:p w14:paraId="1F775661" w14:textId="77777777" w:rsidR="009D607F" w:rsidRDefault="003F71AC">
      <w:pPr>
        <w:pStyle w:val="a5"/>
        <w:numPr>
          <w:ilvl w:val="2"/>
          <w:numId w:val="7"/>
        </w:numPr>
        <w:tabs>
          <w:tab w:val="left" w:pos="843"/>
        </w:tabs>
        <w:spacing w:line="360" w:lineRule="auto"/>
        <w:ind w:right="127" w:firstLine="600"/>
        <w:rPr>
          <w:sz w:val="28"/>
        </w:rPr>
      </w:pPr>
      <w:r>
        <w:rPr>
          <w:sz w:val="28"/>
        </w:rPr>
        <w:t xml:space="preserve">Единый квалификационный справочник должностей руководителей, специалистов и других служащих (ЕКС), 2019. Квалификационный справочник </w:t>
      </w:r>
      <w:proofErr w:type="gramStart"/>
      <w:r>
        <w:rPr>
          <w:sz w:val="28"/>
        </w:rPr>
        <w:t>должностей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руководителей</w:t>
      </w:r>
      <w:proofErr w:type="gramEnd"/>
      <w:r>
        <w:rPr>
          <w:sz w:val="28"/>
        </w:rPr>
        <w:t>,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специалистов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и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других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служащих.</w:t>
      </w:r>
      <w:r>
        <w:rPr>
          <w:spacing w:val="80"/>
          <w:sz w:val="28"/>
        </w:rPr>
        <w:t xml:space="preserve"> </w:t>
      </w:r>
      <w:r>
        <w:rPr>
          <w:sz w:val="28"/>
        </w:rPr>
        <w:t>Раздел «Квалификационные характеристики должностей работников в сфере здравоохранения»,</w:t>
      </w:r>
      <w:r>
        <w:rPr>
          <w:spacing w:val="80"/>
          <w:sz w:val="28"/>
        </w:rPr>
        <w:t xml:space="preserve"> </w:t>
      </w:r>
      <w:r>
        <w:rPr>
          <w:sz w:val="28"/>
        </w:rPr>
        <w:t>утвержденный</w:t>
      </w:r>
      <w:r>
        <w:rPr>
          <w:spacing w:val="80"/>
          <w:sz w:val="28"/>
        </w:rPr>
        <w:t xml:space="preserve"> </w:t>
      </w:r>
      <w:r>
        <w:rPr>
          <w:sz w:val="28"/>
        </w:rPr>
        <w:t>Постановлением</w:t>
      </w:r>
      <w:r>
        <w:rPr>
          <w:spacing w:val="80"/>
          <w:sz w:val="28"/>
        </w:rPr>
        <w:t xml:space="preserve"> </w:t>
      </w:r>
      <w:proofErr w:type="spellStart"/>
      <w:r>
        <w:rPr>
          <w:sz w:val="28"/>
        </w:rPr>
        <w:t>Минздравсоцразвиия</w:t>
      </w:r>
      <w:proofErr w:type="spellEnd"/>
      <w:r>
        <w:rPr>
          <w:spacing w:val="80"/>
          <w:sz w:val="28"/>
        </w:rPr>
        <w:t xml:space="preserve"> </w:t>
      </w:r>
      <w:r>
        <w:rPr>
          <w:sz w:val="28"/>
        </w:rPr>
        <w:t>РФ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от 23.07.2010 № 541 в отношении должности «Зубной врач»;</w:t>
      </w:r>
    </w:p>
    <w:p w14:paraId="40399577" w14:textId="77777777" w:rsidR="009D607F" w:rsidRDefault="003F71AC">
      <w:pPr>
        <w:pStyle w:val="a5"/>
        <w:numPr>
          <w:ilvl w:val="2"/>
          <w:numId w:val="7"/>
        </w:numPr>
        <w:tabs>
          <w:tab w:val="left" w:pos="843"/>
        </w:tabs>
        <w:ind w:left="843" w:hanging="239"/>
        <w:rPr>
          <w:sz w:val="28"/>
        </w:rPr>
      </w:pPr>
      <w:proofErr w:type="gramStart"/>
      <w:r>
        <w:rPr>
          <w:sz w:val="28"/>
        </w:rPr>
        <w:t>Приказ</w:t>
      </w:r>
      <w:r>
        <w:rPr>
          <w:spacing w:val="48"/>
          <w:sz w:val="28"/>
        </w:rPr>
        <w:t xml:space="preserve">  </w:t>
      </w:r>
      <w:r>
        <w:rPr>
          <w:sz w:val="28"/>
        </w:rPr>
        <w:t>Министерства</w:t>
      </w:r>
      <w:proofErr w:type="gramEnd"/>
      <w:r>
        <w:rPr>
          <w:spacing w:val="49"/>
          <w:sz w:val="28"/>
        </w:rPr>
        <w:t xml:space="preserve">  </w:t>
      </w:r>
      <w:r>
        <w:rPr>
          <w:sz w:val="28"/>
        </w:rPr>
        <w:t>Здравоохранения</w:t>
      </w:r>
      <w:r>
        <w:rPr>
          <w:spacing w:val="48"/>
          <w:sz w:val="28"/>
        </w:rPr>
        <w:t xml:space="preserve">  </w:t>
      </w:r>
      <w:r>
        <w:rPr>
          <w:sz w:val="28"/>
        </w:rPr>
        <w:t>РФ</w:t>
      </w:r>
      <w:r>
        <w:rPr>
          <w:spacing w:val="49"/>
          <w:sz w:val="28"/>
        </w:rPr>
        <w:t xml:space="preserve">  </w:t>
      </w:r>
      <w:r>
        <w:rPr>
          <w:sz w:val="28"/>
        </w:rPr>
        <w:t>от</w:t>
      </w:r>
      <w:r>
        <w:rPr>
          <w:spacing w:val="47"/>
          <w:sz w:val="28"/>
        </w:rPr>
        <w:t xml:space="preserve">  </w:t>
      </w:r>
      <w:r>
        <w:rPr>
          <w:sz w:val="28"/>
        </w:rPr>
        <w:t>02.05.2023</w:t>
      </w:r>
      <w:r>
        <w:rPr>
          <w:spacing w:val="48"/>
          <w:sz w:val="28"/>
        </w:rPr>
        <w:t xml:space="preserve">  </w:t>
      </w:r>
      <w:r>
        <w:rPr>
          <w:sz w:val="28"/>
        </w:rPr>
        <w:t>№</w:t>
      </w:r>
      <w:r>
        <w:rPr>
          <w:spacing w:val="47"/>
          <w:sz w:val="28"/>
        </w:rPr>
        <w:t xml:space="preserve">  </w:t>
      </w:r>
      <w:r>
        <w:rPr>
          <w:spacing w:val="-4"/>
          <w:sz w:val="28"/>
        </w:rPr>
        <w:t>206н</w:t>
      </w:r>
    </w:p>
    <w:p w14:paraId="7C27C1FB" w14:textId="77777777" w:rsidR="009D607F" w:rsidRDefault="003F71AC">
      <w:pPr>
        <w:pStyle w:val="a3"/>
        <w:spacing w:before="155" w:line="362" w:lineRule="auto"/>
        <w:ind w:right="131"/>
        <w:jc w:val="both"/>
      </w:pPr>
      <w:r>
        <w:t>«Об</w:t>
      </w:r>
      <w:r>
        <w:rPr>
          <w:spacing w:val="80"/>
        </w:rPr>
        <w:t xml:space="preserve">   </w:t>
      </w:r>
      <w:r>
        <w:t>утверждении</w:t>
      </w:r>
      <w:r>
        <w:rPr>
          <w:spacing w:val="80"/>
        </w:rPr>
        <w:t xml:space="preserve">   </w:t>
      </w:r>
      <w:r>
        <w:t>Квалификационных</w:t>
      </w:r>
      <w:r>
        <w:rPr>
          <w:spacing w:val="80"/>
        </w:rPr>
        <w:t xml:space="preserve">   </w:t>
      </w:r>
      <w:r>
        <w:t>требований</w:t>
      </w:r>
      <w:r>
        <w:rPr>
          <w:spacing w:val="80"/>
        </w:rPr>
        <w:t xml:space="preserve">   </w:t>
      </w:r>
      <w:r>
        <w:t>к</w:t>
      </w:r>
      <w:r>
        <w:rPr>
          <w:spacing w:val="80"/>
        </w:rPr>
        <w:t xml:space="preserve">   </w:t>
      </w:r>
      <w:r>
        <w:t xml:space="preserve">медицинским </w:t>
      </w:r>
      <w:proofErr w:type="gramStart"/>
      <w:r>
        <w:t>и</w:t>
      </w:r>
      <w:r>
        <w:rPr>
          <w:spacing w:val="44"/>
        </w:rPr>
        <w:t xml:space="preserve">  </w:t>
      </w:r>
      <w:r>
        <w:t>фармацевтическим</w:t>
      </w:r>
      <w:proofErr w:type="gramEnd"/>
      <w:r>
        <w:rPr>
          <w:spacing w:val="45"/>
        </w:rPr>
        <w:t xml:space="preserve">  </w:t>
      </w:r>
      <w:r>
        <w:t>работникам</w:t>
      </w:r>
      <w:r>
        <w:rPr>
          <w:spacing w:val="45"/>
        </w:rPr>
        <w:t xml:space="preserve">  </w:t>
      </w:r>
      <w:r>
        <w:t>с</w:t>
      </w:r>
      <w:r>
        <w:rPr>
          <w:spacing w:val="45"/>
        </w:rPr>
        <w:t xml:space="preserve">  </w:t>
      </w:r>
      <w:r>
        <w:t>высшим</w:t>
      </w:r>
      <w:r>
        <w:rPr>
          <w:spacing w:val="45"/>
        </w:rPr>
        <w:t xml:space="preserve">  </w:t>
      </w:r>
      <w:r>
        <w:t>образованием»</w:t>
      </w:r>
      <w:r>
        <w:rPr>
          <w:spacing w:val="45"/>
        </w:rPr>
        <w:t xml:space="preserve">  </w:t>
      </w:r>
      <w:r>
        <w:rPr>
          <w:spacing w:val="-2"/>
        </w:rPr>
        <w:t>специальность</w:t>
      </w:r>
    </w:p>
    <w:p w14:paraId="1C49AC87" w14:textId="77777777" w:rsidR="009D607F" w:rsidRDefault="003F71AC">
      <w:pPr>
        <w:pStyle w:val="a3"/>
        <w:spacing w:line="319" w:lineRule="exact"/>
        <w:jc w:val="both"/>
      </w:pPr>
      <w:r>
        <w:t>«Стоматолог</w:t>
      </w:r>
      <w:r>
        <w:rPr>
          <w:spacing w:val="-7"/>
        </w:rPr>
        <w:t xml:space="preserve"> </w:t>
      </w:r>
      <w:r>
        <w:t>общей</w:t>
      </w:r>
      <w:r>
        <w:rPr>
          <w:spacing w:val="-11"/>
        </w:rPr>
        <w:t xml:space="preserve"> </w:t>
      </w:r>
      <w:r>
        <w:rPr>
          <w:spacing w:val="-2"/>
        </w:rPr>
        <w:t>практики»;</w:t>
      </w:r>
    </w:p>
    <w:p w14:paraId="516C71B6" w14:textId="77777777" w:rsidR="009D607F" w:rsidRDefault="003F71AC">
      <w:pPr>
        <w:pStyle w:val="a5"/>
        <w:numPr>
          <w:ilvl w:val="2"/>
          <w:numId w:val="7"/>
        </w:numPr>
        <w:tabs>
          <w:tab w:val="left" w:pos="843"/>
        </w:tabs>
        <w:spacing w:before="158"/>
        <w:ind w:left="843" w:hanging="239"/>
        <w:rPr>
          <w:sz w:val="28"/>
        </w:rPr>
      </w:pPr>
      <w:r>
        <w:rPr>
          <w:sz w:val="28"/>
        </w:rPr>
        <w:t>Приказ</w:t>
      </w:r>
      <w:r>
        <w:rPr>
          <w:spacing w:val="49"/>
          <w:w w:val="150"/>
          <w:sz w:val="28"/>
        </w:rPr>
        <w:t xml:space="preserve"> </w:t>
      </w:r>
      <w:r>
        <w:rPr>
          <w:sz w:val="28"/>
        </w:rPr>
        <w:t>Министерства</w:t>
      </w:r>
      <w:r>
        <w:rPr>
          <w:spacing w:val="55"/>
          <w:w w:val="150"/>
          <w:sz w:val="28"/>
        </w:rPr>
        <w:t xml:space="preserve"> </w:t>
      </w:r>
      <w:r>
        <w:rPr>
          <w:sz w:val="28"/>
        </w:rPr>
        <w:t>образования</w:t>
      </w:r>
      <w:r>
        <w:rPr>
          <w:spacing w:val="51"/>
          <w:w w:val="150"/>
          <w:sz w:val="28"/>
        </w:rPr>
        <w:t xml:space="preserve"> </w:t>
      </w:r>
      <w:r>
        <w:rPr>
          <w:sz w:val="28"/>
        </w:rPr>
        <w:t>и</w:t>
      </w:r>
      <w:r>
        <w:rPr>
          <w:spacing w:val="50"/>
          <w:w w:val="150"/>
          <w:sz w:val="28"/>
        </w:rPr>
        <w:t xml:space="preserve"> </w:t>
      </w:r>
      <w:r>
        <w:rPr>
          <w:sz w:val="28"/>
        </w:rPr>
        <w:t>науки</w:t>
      </w:r>
      <w:r>
        <w:rPr>
          <w:spacing w:val="49"/>
          <w:w w:val="150"/>
          <w:sz w:val="28"/>
        </w:rPr>
        <w:t xml:space="preserve"> </w:t>
      </w:r>
      <w:r>
        <w:rPr>
          <w:sz w:val="28"/>
        </w:rPr>
        <w:t>РФ</w:t>
      </w:r>
      <w:r>
        <w:rPr>
          <w:spacing w:val="51"/>
          <w:w w:val="150"/>
          <w:sz w:val="28"/>
        </w:rPr>
        <w:t xml:space="preserve"> </w:t>
      </w:r>
      <w:r>
        <w:rPr>
          <w:sz w:val="28"/>
        </w:rPr>
        <w:t>от</w:t>
      </w:r>
      <w:r>
        <w:rPr>
          <w:spacing w:val="47"/>
          <w:w w:val="150"/>
          <w:sz w:val="28"/>
        </w:rPr>
        <w:t xml:space="preserve"> </w:t>
      </w:r>
      <w:r>
        <w:rPr>
          <w:sz w:val="28"/>
        </w:rPr>
        <w:t>26.08.2014</w:t>
      </w:r>
      <w:r>
        <w:rPr>
          <w:spacing w:val="50"/>
          <w:w w:val="150"/>
          <w:sz w:val="28"/>
        </w:rPr>
        <w:t xml:space="preserve"> </w:t>
      </w:r>
      <w:r>
        <w:rPr>
          <w:sz w:val="28"/>
        </w:rPr>
        <w:t>№</w:t>
      </w:r>
      <w:r>
        <w:rPr>
          <w:spacing w:val="48"/>
          <w:w w:val="150"/>
          <w:sz w:val="28"/>
        </w:rPr>
        <w:t xml:space="preserve"> </w:t>
      </w:r>
      <w:r>
        <w:rPr>
          <w:spacing w:val="-4"/>
          <w:sz w:val="28"/>
        </w:rPr>
        <w:t>1115</w:t>
      </w:r>
    </w:p>
    <w:p w14:paraId="48533593" w14:textId="77777777" w:rsidR="009D607F" w:rsidRDefault="003F71AC">
      <w:pPr>
        <w:pStyle w:val="a3"/>
        <w:spacing w:before="163" w:line="360" w:lineRule="auto"/>
        <w:ind w:right="134"/>
        <w:jc w:val="both"/>
      </w:pPr>
      <w:r>
        <w:t>«Об утверждении федерального государственного образовательного стандарта высшего образования по специальности 31.08.72 Стоматология общей практики (уровень подготовки кадров высшей квалификации)»;</w:t>
      </w:r>
    </w:p>
    <w:p w14:paraId="3B3B15CE" w14:textId="77777777" w:rsidR="009D607F" w:rsidRDefault="009D607F">
      <w:pPr>
        <w:pStyle w:val="a3"/>
        <w:spacing w:line="360" w:lineRule="auto"/>
        <w:jc w:val="both"/>
        <w:sectPr w:rsidR="009D607F">
          <w:pgSz w:w="11900" w:h="16840"/>
          <w:pgMar w:top="1040" w:right="425" w:bottom="280" w:left="1417" w:header="717" w:footer="0" w:gutter="0"/>
          <w:cols w:space="720"/>
        </w:sectPr>
      </w:pPr>
    </w:p>
    <w:p w14:paraId="64C04BA9" w14:textId="77777777" w:rsidR="009D607F" w:rsidRDefault="003F71AC">
      <w:pPr>
        <w:pStyle w:val="a5"/>
        <w:numPr>
          <w:ilvl w:val="2"/>
          <w:numId w:val="7"/>
        </w:numPr>
        <w:tabs>
          <w:tab w:val="left" w:pos="843"/>
        </w:tabs>
        <w:spacing w:before="76"/>
        <w:ind w:left="843" w:hanging="239"/>
        <w:rPr>
          <w:sz w:val="28"/>
        </w:rPr>
      </w:pPr>
      <w:r>
        <w:rPr>
          <w:sz w:val="28"/>
        </w:rPr>
        <w:lastRenderedPageBreak/>
        <w:t>Письмо</w:t>
      </w:r>
      <w:r>
        <w:rPr>
          <w:spacing w:val="-18"/>
          <w:sz w:val="28"/>
        </w:rPr>
        <w:t xml:space="preserve"> </w:t>
      </w:r>
      <w:r>
        <w:rPr>
          <w:sz w:val="28"/>
        </w:rPr>
        <w:t>Министерства</w:t>
      </w:r>
      <w:r>
        <w:rPr>
          <w:spacing w:val="-9"/>
          <w:sz w:val="28"/>
        </w:rPr>
        <w:t xml:space="preserve"> </w:t>
      </w:r>
      <w:r>
        <w:rPr>
          <w:sz w:val="28"/>
        </w:rPr>
        <w:t>образования</w:t>
      </w:r>
      <w:r>
        <w:rPr>
          <w:spacing w:val="-13"/>
          <w:sz w:val="28"/>
        </w:rPr>
        <w:t xml:space="preserve"> </w:t>
      </w:r>
      <w:r>
        <w:rPr>
          <w:sz w:val="28"/>
        </w:rPr>
        <w:t>и</w:t>
      </w:r>
      <w:r>
        <w:rPr>
          <w:spacing w:val="-14"/>
          <w:sz w:val="28"/>
        </w:rPr>
        <w:t xml:space="preserve"> </w:t>
      </w:r>
      <w:r>
        <w:rPr>
          <w:sz w:val="28"/>
        </w:rPr>
        <w:t>науки</w:t>
      </w:r>
      <w:r>
        <w:rPr>
          <w:spacing w:val="-13"/>
          <w:sz w:val="28"/>
        </w:rPr>
        <w:t xml:space="preserve"> </w:t>
      </w:r>
      <w:r>
        <w:rPr>
          <w:sz w:val="28"/>
        </w:rPr>
        <w:t>РФ</w:t>
      </w:r>
      <w:r>
        <w:rPr>
          <w:spacing w:val="-9"/>
          <w:sz w:val="28"/>
        </w:rPr>
        <w:t xml:space="preserve"> </w:t>
      </w:r>
      <w:r>
        <w:rPr>
          <w:sz w:val="28"/>
        </w:rPr>
        <w:t>от</w:t>
      </w:r>
      <w:r>
        <w:rPr>
          <w:spacing w:val="-15"/>
          <w:sz w:val="28"/>
        </w:rPr>
        <w:t xml:space="preserve"> </w:t>
      </w:r>
      <w:r>
        <w:rPr>
          <w:sz w:val="28"/>
        </w:rPr>
        <w:t>22.04.2015</w:t>
      </w:r>
      <w:r>
        <w:rPr>
          <w:spacing w:val="-14"/>
          <w:sz w:val="28"/>
        </w:rPr>
        <w:t xml:space="preserve"> </w:t>
      </w:r>
      <w:r>
        <w:rPr>
          <w:sz w:val="28"/>
        </w:rPr>
        <w:t>№</w:t>
      </w:r>
      <w:r>
        <w:rPr>
          <w:spacing w:val="-15"/>
          <w:sz w:val="28"/>
        </w:rPr>
        <w:t xml:space="preserve"> </w:t>
      </w:r>
      <w:r>
        <w:rPr>
          <w:sz w:val="28"/>
        </w:rPr>
        <w:t>ВК-</w:t>
      </w:r>
      <w:r>
        <w:rPr>
          <w:spacing w:val="-2"/>
          <w:sz w:val="28"/>
        </w:rPr>
        <w:t>1032/06</w:t>
      </w:r>
    </w:p>
    <w:p w14:paraId="40238BB4" w14:textId="77777777" w:rsidR="009D607F" w:rsidRDefault="003F71AC">
      <w:pPr>
        <w:pStyle w:val="a3"/>
        <w:tabs>
          <w:tab w:val="left" w:pos="4712"/>
          <w:tab w:val="left" w:pos="5807"/>
          <w:tab w:val="left" w:pos="7919"/>
        </w:tabs>
        <w:spacing w:before="163" w:line="360" w:lineRule="auto"/>
        <w:ind w:right="129"/>
        <w:jc w:val="both"/>
      </w:pPr>
      <w:r>
        <w:t xml:space="preserve">«О направлении методических рекомендаций» (вместе с «Методическими </w:t>
      </w:r>
      <w:r>
        <w:rPr>
          <w:spacing w:val="-2"/>
        </w:rPr>
        <w:t>рекомендациями-разъяснениями</w:t>
      </w:r>
      <w:r>
        <w:tab/>
      </w:r>
      <w:r>
        <w:rPr>
          <w:spacing w:val="-6"/>
        </w:rPr>
        <w:t>по</w:t>
      </w:r>
      <w:r>
        <w:tab/>
      </w:r>
      <w:r>
        <w:rPr>
          <w:spacing w:val="-2"/>
        </w:rPr>
        <w:t>разработке</w:t>
      </w:r>
      <w:r>
        <w:tab/>
      </w:r>
      <w:r>
        <w:rPr>
          <w:spacing w:val="-2"/>
        </w:rPr>
        <w:t xml:space="preserve">дополнительных </w:t>
      </w:r>
      <w:r>
        <w:t>профессиональных программ на основе профессиональных стандартов».</w:t>
      </w:r>
    </w:p>
    <w:p w14:paraId="2EB35527" w14:textId="77777777" w:rsidR="009D607F" w:rsidRDefault="003F71AC">
      <w:pPr>
        <w:pStyle w:val="a3"/>
        <w:spacing w:before="1" w:line="357" w:lineRule="auto"/>
        <w:ind w:right="136" w:firstLine="566"/>
        <w:jc w:val="both"/>
      </w:pPr>
      <w:proofErr w:type="gramStart"/>
      <w:r>
        <w:t>Настоящая</w:t>
      </w:r>
      <w:r>
        <w:rPr>
          <w:spacing w:val="80"/>
        </w:rPr>
        <w:t xml:space="preserve">  </w:t>
      </w:r>
      <w:r>
        <w:t>образовательная</w:t>
      </w:r>
      <w:proofErr w:type="gramEnd"/>
      <w:r>
        <w:rPr>
          <w:spacing w:val="80"/>
        </w:rPr>
        <w:t xml:space="preserve">  </w:t>
      </w:r>
      <w:r>
        <w:t>программа</w:t>
      </w:r>
      <w:r>
        <w:rPr>
          <w:spacing w:val="80"/>
        </w:rPr>
        <w:t xml:space="preserve">  </w:t>
      </w:r>
      <w:r>
        <w:t>самостоятельно</w:t>
      </w:r>
      <w:r>
        <w:rPr>
          <w:spacing w:val="80"/>
        </w:rPr>
        <w:t xml:space="preserve">  </w:t>
      </w:r>
      <w:r>
        <w:t>разработана</w:t>
      </w:r>
      <w:r>
        <w:rPr>
          <w:spacing w:val="80"/>
        </w:rPr>
        <w:t xml:space="preserve"> </w:t>
      </w:r>
      <w:r>
        <w:t>и утверждена организацией.</w:t>
      </w:r>
    </w:p>
    <w:p w14:paraId="30D68E10" w14:textId="77777777" w:rsidR="009D607F" w:rsidRDefault="003F71AC" w:rsidP="00093568">
      <w:pPr>
        <w:pStyle w:val="a3"/>
        <w:spacing w:before="5" w:line="360" w:lineRule="auto"/>
        <w:ind w:right="132" w:firstLine="600"/>
        <w:jc w:val="both"/>
      </w:pPr>
      <w:r>
        <w:t>Структура образовательной программы в целом включает в себя цель, планируемые результаты обучения, учебный план, календарный учебный график, рабочие программы, организационно-педагогические условия, формы аттестации, оценочные материалы.</w:t>
      </w:r>
    </w:p>
    <w:p w14:paraId="3214CDEF" w14:textId="77777777" w:rsidR="009D607F" w:rsidRPr="00093568" w:rsidRDefault="003F71AC" w:rsidP="00093568">
      <w:pPr>
        <w:pStyle w:val="2"/>
        <w:numPr>
          <w:ilvl w:val="1"/>
          <w:numId w:val="7"/>
        </w:numPr>
        <w:tabs>
          <w:tab w:val="left" w:pos="986"/>
        </w:tabs>
        <w:spacing w:before="281"/>
        <w:ind w:left="986" w:hanging="493"/>
        <w:jc w:val="both"/>
      </w:pPr>
      <w:bookmarkStart w:id="2" w:name="_TOC_250013"/>
      <w:r>
        <w:t>Цель</w:t>
      </w:r>
      <w:r>
        <w:rPr>
          <w:spacing w:val="-11"/>
        </w:rPr>
        <w:t xml:space="preserve"> </w:t>
      </w:r>
      <w:r>
        <w:t>и</w:t>
      </w:r>
      <w:r>
        <w:rPr>
          <w:spacing w:val="-9"/>
        </w:rPr>
        <w:t xml:space="preserve"> </w:t>
      </w:r>
      <w:r>
        <w:t>планируемые</w:t>
      </w:r>
      <w:r>
        <w:rPr>
          <w:spacing w:val="-7"/>
        </w:rPr>
        <w:t xml:space="preserve"> </w:t>
      </w:r>
      <w:r>
        <w:t>результаты</w:t>
      </w:r>
      <w:r>
        <w:rPr>
          <w:spacing w:val="-5"/>
        </w:rPr>
        <w:t xml:space="preserve"> </w:t>
      </w:r>
      <w:bookmarkEnd w:id="2"/>
      <w:r>
        <w:rPr>
          <w:spacing w:val="-2"/>
        </w:rPr>
        <w:t>обучения.</w:t>
      </w:r>
    </w:p>
    <w:p w14:paraId="1E12F77B" w14:textId="77777777" w:rsidR="006345F3" w:rsidRDefault="00093568" w:rsidP="006345F3">
      <w:pPr>
        <w:pStyle w:val="2"/>
        <w:tabs>
          <w:tab w:val="left" w:pos="986"/>
        </w:tabs>
        <w:spacing w:before="281" w:line="360" w:lineRule="auto"/>
        <w:ind w:left="493" w:firstLine="0"/>
        <w:jc w:val="both"/>
        <w:rPr>
          <w:b w:val="0"/>
          <w:bCs w:val="0"/>
        </w:rPr>
      </w:pPr>
      <w:r w:rsidRPr="00093568">
        <w:rPr>
          <w:b w:val="0"/>
          <w:bCs w:val="0"/>
        </w:rPr>
        <w:t>Целью реализации программы повышения квалификации является</w:t>
      </w:r>
      <w:r>
        <w:rPr>
          <w:b w:val="0"/>
          <w:bCs w:val="0"/>
        </w:rPr>
        <w:t xml:space="preserve"> </w:t>
      </w:r>
      <w:r w:rsidRPr="00093568">
        <w:rPr>
          <w:b w:val="0"/>
          <w:bCs w:val="0"/>
        </w:rPr>
        <w:t xml:space="preserve">совершенствование имеющихся знаний, необходимых для профессиональной деятельности в области интегративной нутрициологии, повышение профессионального уровня в рамках имеющейся квалификации врача. Связь программы с Единым квалификационным справочником должностей руководителей представлена должностными обязанностями в соответствии с профилем медицинского специалиста (врача) по направлению деятельности, связанной с профилактикой, диагностикой и лечением заболеваний, включающим коррекцию образа жизни и питания. </w:t>
      </w:r>
    </w:p>
    <w:p w14:paraId="4F248EA8" w14:textId="77777777" w:rsidR="007B0422" w:rsidRDefault="007B0422" w:rsidP="006345F3">
      <w:pPr>
        <w:pStyle w:val="2"/>
        <w:tabs>
          <w:tab w:val="left" w:pos="986"/>
        </w:tabs>
        <w:spacing w:before="281" w:line="276" w:lineRule="auto"/>
        <w:ind w:left="493" w:firstLine="0"/>
        <w:jc w:val="both"/>
      </w:pPr>
    </w:p>
    <w:p w14:paraId="2FD08429" w14:textId="77777777" w:rsidR="007B0422" w:rsidRDefault="007B0422" w:rsidP="006345F3">
      <w:pPr>
        <w:pStyle w:val="2"/>
        <w:tabs>
          <w:tab w:val="left" w:pos="986"/>
        </w:tabs>
        <w:spacing w:before="281" w:line="276" w:lineRule="auto"/>
        <w:ind w:left="493" w:firstLine="0"/>
        <w:jc w:val="both"/>
      </w:pPr>
    </w:p>
    <w:p w14:paraId="367F7B0E" w14:textId="77777777" w:rsidR="007B0422" w:rsidRDefault="007B0422" w:rsidP="006345F3">
      <w:pPr>
        <w:pStyle w:val="2"/>
        <w:tabs>
          <w:tab w:val="left" w:pos="986"/>
        </w:tabs>
        <w:spacing w:before="281" w:line="276" w:lineRule="auto"/>
        <w:ind w:left="493" w:firstLine="0"/>
        <w:jc w:val="both"/>
      </w:pPr>
    </w:p>
    <w:p w14:paraId="511DF90D" w14:textId="77777777" w:rsidR="007B0422" w:rsidRDefault="007B0422" w:rsidP="006345F3">
      <w:pPr>
        <w:pStyle w:val="2"/>
        <w:tabs>
          <w:tab w:val="left" w:pos="986"/>
        </w:tabs>
        <w:spacing w:before="281" w:line="276" w:lineRule="auto"/>
        <w:ind w:left="493" w:firstLine="0"/>
        <w:jc w:val="both"/>
      </w:pPr>
    </w:p>
    <w:p w14:paraId="38EBD136" w14:textId="77777777" w:rsidR="007B0422" w:rsidRDefault="007B0422" w:rsidP="006345F3">
      <w:pPr>
        <w:pStyle w:val="2"/>
        <w:tabs>
          <w:tab w:val="left" w:pos="986"/>
        </w:tabs>
        <w:spacing w:before="281" w:line="276" w:lineRule="auto"/>
        <w:ind w:left="493" w:firstLine="0"/>
        <w:jc w:val="both"/>
      </w:pPr>
    </w:p>
    <w:p w14:paraId="45D48D1C" w14:textId="77777777" w:rsidR="007B0422" w:rsidRDefault="007B0422" w:rsidP="006345F3">
      <w:pPr>
        <w:pStyle w:val="2"/>
        <w:tabs>
          <w:tab w:val="left" w:pos="986"/>
        </w:tabs>
        <w:spacing w:before="281" w:line="276" w:lineRule="auto"/>
        <w:ind w:left="493" w:firstLine="0"/>
        <w:jc w:val="both"/>
      </w:pPr>
    </w:p>
    <w:p w14:paraId="6975A79B" w14:textId="77777777" w:rsidR="007B0422" w:rsidRDefault="007B0422" w:rsidP="006345F3">
      <w:pPr>
        <w:pStyle w:val="2"/>
        <w:tabs>
          <w:tab w:val="left" w:pos="986"/>
        </w:tabs>
        <w:spacing w:before="281" w:line="276" w:lineRule="auto"/>
        <w:ind w:left="493" w:firstLine="0"/>
        <w:jc w:val="both"/>
      </w:pPr>
    </w:p>
    <w:p w14:paraId="197CB0AE" w14:textId="77777777" w:rsidR="007B0422" w:rsidRDefault="007B0422" w:rsidP="006345F3">
      <w:pPr>
        <w:pStyle w:val="2"/>
        <w:tabs>
          <w:tab w:val="left" w:pos="986"/>
        </w:tabs>
        <w:spacing w:before="281" w:line="276" w:lineRule="auto"/>
        <w:ind w:left="493" w:firstLine="0"/>
        <w:jc w:val="both"/>
      </w:pPr>
    </w:p>
    <w:p w14:paraId="437860AF" w14:textId="77777777" w:rsidR="009D607F" w:rsidRDefault="00093568" w:rsidP="006345F3">
      <w:pPr>
        <w:pStyle w:val="2"/>
        <w:tabs>
          <w:tab w:val="left" w:pos="986"/>
        </w:tabs>
        <w:spacing w:before="281" w:line="276" w:lineRule="auto"/>
        <w:ind w:left="493" w:firstLine="0"/>
        <w:jc w:val="both"/>
      </w:pPr>
      <w:r w:rsidRPr="006345F3">
        <w:lastRenderedPageBreak/>
        <w:t>Описание перечня профессиональных компетенций в рамках имеющейся квалификации, качественное изменение которых осуществляется в результате обучени</w:t>
      </w:r>
      <w:r w:rsidR="006345F3">
        <w:t>и:</w:t>
      </w:r>
    </w:p>
    <w:p w14:paraId="3AF1B8CC" w14:textId="77777777" w:rsidR="007B0422" w:rsidRDefault="007B0422" w:rsidP="006345F3">
      <w:pPr>
        <w:pStyle w:val="2"/>
        <w:tabs>
          <w:tab w:val="left" w:pos="986"/>
        </w:tabs>
        <w:spacing w:before="281" w:line="276" w:lineRule="auto"/>
        <w:ind w:left="493" w:firstLine="0"/>
        <w:jc w:val="both"/>
      </w:pPr>
    </w:p>
    <w:p w14:paraId="11D6DB8F" w14:textId="7C4C56A7" w:rsidR="007B0422" w:rsidRDefault="007B0422" w:rsidP="007B0422">
      <w:pPr>
        <w:pStyle w:val="a3"/>
        <w:spacing w:before="1" w:line="360" w:lineRule="auto"/>
        <w:ind w:left="0" w:right="130"/>
        <w:jc w:val="both"/>
      </w:pPr>
      <w:r>
        <w:t xml:space="preserve">       ПК 1. </w:t>
      </w:r>
      <w:r w:rsidRPr="006345F3">
        <w:t xml:space="preserve"> Готовность к осуществлению комплекса мероприятий, направленных на сохранение и укрепление здоровья пациента, включающих формирование здорового образа жизни, предупреждение возникновения и/или развития хронических заболеваний через </w:t>
      </w:r>
      <w:proofErr w:type="spellStart"/>
      <w:r w:rsidRPr="006345F3">
        <w:t>нутритивную</w:t>
      </w:r>
      <w:proofErr w:type="spellEnd"/>
      <w:r w:rsidRPr="006345F3">
        <w:t xml:space="preserve"> поддержку, раннюю диагностику дефицитных состояний, выявление причин и условий их возникновения.</w:t>
      </w:r>
    </w:p>
    <w:p w14:paraId="7AB1AD46" w14:textId="77777777" w:rsidR="007B0422" w:rsidRDefault="007B0422" w:rsidP="007B0422">
      <w:pPr>
        <w:pStyle w:val="a3"/>
        <w:spacing w:before="2" w:line="360" w:lineRule="auto"/>
        <w:ind w:right="130" w:firstLine="566"/>
        <w:jc w:val="both"/>
      </w:pPr>
      <w:r>
        <w:t xml:space="preserve">ПК 2. </w:t>
      </w:r>
      <w:r w:rsidRPr="006345F3">
        <w:t xml:space="preserve">  Готовность к проведению оценки </w:t>
      </w:r>
      <w:proofErr w:type="spellStart"/>
      <w:r w:rsidRPr="006345F3">
        <w:t>нутритивного</w:t>
      </w:r>
      <w:proofErr w:type="spellEnd"/>
      <w:r w:rsidRPr="006345F3">
        <w:t xml:space="preserve"> статуса, разработке индивидуальных программ питания и осуществл</w:t>
      </w:r>
      <w:r>
        <w:t>ения диспансерного наблюдения за пациентами с учетом их метаболических особенностей.</w:t>
      </w:r>
    </w:p>
    <w:p w14:paraId="0D515CB4" w14:textId="77777777" w:rsidR="007B0422" w:rsidRDefault="007B0422" w:rsidP="007B0422">
      <w:pPr>
        <w:pStyle w:val="a3"/>
        <w:spacing w:before="2" w:line="360" w:lineRule="auto"/>
        <w:ind w:right="130" w:firstLine="566"/>
        <w:jc w:val="both"/>
      </w:pPr>
    </w:p>
    <w:p w14:paraId="055E2C0D" w14:textId="77777777" w:rsidR="007B0422" w:rsidRDefault="007B0422" w:rsidP="007B0422">
      <w:pPr>
        <w:pStyle w:val="a3"/>
        <w:spacing w:before="2" w:line="360" w:lineRule="auto"/>
        <w:ind w:right="130" w:firstLine="566"/>
        <w:jc w:val="both"/>
      </w:pPr>
      <w:r>
        <w:t>По окончании обучения слушатель будет ЗНАТЬ:</w:t>
      </w:r>
    </w:p>
    <w:p w14:paraId="08CCAD37" w14:textId="77777777" w:rsidR="007B0422" w:rsidRDefault="007B0422" w:rsidP="007B0422">
      <w:pPr>
        <w:pStyle w:val="a3"/>
        <w:spacing w:before="2" w:line="360" w:lineRule="auto"/>
        <w:ind w:right="130" w:firstLine="566"/>
        <w:jc w:val="both"/>
      </w:pPr>
      <w:r>
        <w:t>•  Основные понятия интегративной и клинической нутрициологии.</w:t>
      </w:r>
    </w:p>
    <w:p w14:paraId="2F1DDD31" w14:textId="77777777" w:rsidR="007B0422" w:rsidRDefault="007B0422" w:rsidP="007B0422">
      <w:pPr>
        <w:pStyle w:val="a3"/>
        <w:spacing w:before="2" w:line="360" w:lineRule="auto"/>
        <w:ind w:right="130" w:firstLine="566"/>
        <w:jc w:val="both"/>
      </w:pPr>
      <w:r>
        <w:t xml:space="preserve">•  Методы оценки </w:t>
      </w:r>
      <w:proofErr w:type="spellStart"/>
      <w:r>
        <w:t>нутритивного</w:t>
      </w:r>
      <w:proofErr w:type="spellEnd"/>
      <w:r>
        <w:t xml:space="preserve"> статуса и выявления дефицитных состояний по лабораторным показателям.</w:t>
      </w:r>
    </w:p>
    <w:p w14:paraId="27BB5BD9" w14:textId="77777777" w:rsidR="007B0422" w:rsidRDefault="007B0422" w:rsidP="007B0422">
      <w:pPr>
        <w:pStyle w:val="a3"/>
        <w:spacing w:before="2" w:line="360" w:lineRule="auto"/>
        <w:ind w:right="130" w:firstLine="566"/>
        <w:jc w:val="both"/>
      </w:pPr>
      <w:r>
        <w:t>•  Принципы формирования здорового образа жизни, включающие персонализированные стратегии питания, направленные на предупреждение возникновения и/или распространения заболеваний, их раннюю диагностику, выявление причин и условий их возникновения и развития.</w:t>
      </w:r>
    </w:p>
    <w:p w14:paraId="59BF4C67" w14:textId="77777777" w:rsidR="007B0422" w:rsidRDefault="007B0422" w:rsidP="007B0422">
      <w:pPr>
        <w:pStyle w:val="a3"/>
        <w:spacing w:before="2" w:line="360" w:lineRule="auto"/>
        <w:ind w:right="130" w:firstLine="566"/>
        <w:jc w:val="both"/>
      </w:pPr>
      <w:r>
        <w:t xml:space="preserve">•  Способы и методы разработки индивидуальных </w:t>
      </w:r>
      <w:proofErr w:type="spellStart"/>
      <w:r>
        <w:t>нутрицевтических</w:t>
      </w:r>
      <w:proofErr w:type="spellEnd"/>
      <w:r>
        <w:t xml:space="preserve"> протоколов и осуществления диспансерного наблюдения за пациентами с учетом особенностей их метаболизма.</w:t>
      </w:r>
    </w:p>
    <w:p w14:paraId="7E5D74B6" w14:textId="26C78014" w:rsidR="007B0422" w:rsidRPr="006345F3" w:rsidRDefault="007B0422" w:rsidP="006345F3">
      <w:pPr>
        <w:pStyle w:val="2"/>
        <w:tabs>
          <w:tab w:val="left" w:pos="986"/>
        </w:tabs>
        <w:spacing w:before="281" w:line="276" w:lineRule="auto"/>
        <w:ind w:left="493" w:firstLine="0"/>
        <w:jc w:val="both"/>
        <w:sectPr w:rsidR="007B0422" w:rsidRPr="006345F3">
          <w:pgSz w:w="11900" w:h="16840"/>
          <w:pgMar w:top="1040" w:right="425" w:bottom="280" w:left="1417" w:header="717" w:footer="0" w:gutter="0"/>
          <w:cols w:space="720"/>
        </w:sectPr>
      </w:pPr>
    </w:p>
    <w:p w14:paraId="217B5457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</w:p>
    <w:p w14:paraId="135F3F10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По окончании обучения слушатель будет УМЕТЬ:</w:t>
      </w:r>
    </w:p>
    <w:p w14:paraId="4802F7CB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 xml:space="preserve">•  Выбирать и применять методы оценки </w:t>
      </w:r>
      <w:proofErr w:type="spellStart"/>
      <w:r>
        <w:t>нутритивного</w:t>
      </w:r>
      <w:proofErr w:type="spellEnd"/>
      <w:r>
        <w:t xml:space="preserve"> статуса пациентов, проводить интерпретацию лабораторных показателей с позиций нутрициологии.</w:t>
      </w:r>
    </w:p>
    <w:p w14:paraId="34E8FC51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•  Осуществлять мероприятия, направленные на сохранение и укрепление здоровья, включающие формирование здорового образа жизни и коррекцию питания, предупреждение возникновения и/или распространения заболеваний, их раннюю диагностику, выявление причин и условий их возникновения и развития – соответствующие поставленной цели.</w:t>
      </w:r>
    </w:p>
    <w:p w14:paraId="69247389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 xml:space="preserve">•  Выбирать и применять методы разработки индивидуальных </w:t>
      </w:r>
      <w:proofErr w:type="spellStart"/>
      <w:r>
        <w:t>нутрицевтических</w:t>
      </w:r>
      <w:proofErr w:type="spellEnd"/>
      <w:r>
        <w:t xml:space="preserve"> протоколов, а также осуществлять диспансерное наблюдение за пациентами с хронической патологией.</w:t>
      </w:r>
    </w:p>
    <w:p w14:paraId="36712CE1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</w:p>
    <w:p w14:paraId="2ED392F9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 xml:space="preserve"> 1.4. Категория слушателей</w:t>
      </w:r>
    </w:p>
    <w:p w14:paraId="05BA2F21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К освоению дополнительной профессионально программы – программы повышения квалификации допускаются:</w:t>
      </w:r>
    </w:p>
    <w:p w14:paraId="52AEC234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•  лица, имеющие высшее медицинское образование – специалитет по специальностям «Лечебное дело», «Педиатрия», «Стоматология» и другие, а также лица, имеющие высшее образование и проходящие подготовку в ординатуре по медицинским специальностям.</w:t>
      </w:r>
    </w:p>
    <w:p w14:paraId="155D2E18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•  Целевая аудитория, для которой предназначена настоящая образовательная программа: врачи различных специальностей, заинтересованные в расширении компетенций в области нутрициологии и превентивной медицины.</w:t>
      </w:r>
    </w:p>
    <w:p w14:paraId="32BE0318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</w:p>
    <w:p w14:paraId="3E898849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 xml:space="preserve"> 1.5. Форма обучения</w:t>
      </w:r>
    </w:p>
    <w:p w14:paraId="3D3E26D2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Реализация образовательной программы осуществляется в исключительно дистанционной форме обучения.</w:t>
      </w:r>
    </w:p>
    <w:p w14:paraId="14641903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Полностью дистанционное обучение подразумевает использование такого режима обучения, при котором обучающийся осваивает образовательную программу полностью удаленно с использованием специализированной дистанционной оболочки (платформы) «</w:t>
      </w:r>
      <w:proofErr w:type="spellStart"/>
      <w:r>
        <w:t>Геткурс</w:t>
      </w:r>
      <w:proofErr w:type="spellEnd"/>
      <w:r>
        <w:t xml:space="preserve"> 2.0».</w:t>
      </w:r>
    </w:p>
    <w:p w14:paraId="5F204FF2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 xml:space="preserve">Реализация образовательной программы осуществляется на государственном </w:t>
      </w:r>
      <w:r>
        <w:lastRenderedPageBreak/>
        <w:t>языке Российской Федерации.</w:t>
      </w:r>
    </w:p>
    <w:p w14:paraId="75A7D82B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</w:p>
    <w:p w14:paraId="431CE0FB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 xml:space="preserve"> 1.6. Трудоемкость освоения дополнительной профессиональной программы</w:t>
      </w:r>
    </w:p>
    <w:p w14:paraId="45EFE4A9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Срок освоения образовательной программы слушателями (трудоемкость) составляет 16 академических (учебных) часов.</w:t>
      </w:r>
    </w:p>
    <w:p w14:paraId="1F23FB51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</w:p>
    <w:p w14:paraId="426D16B0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 xml:space="preserve"> 1.7. Особенности организации образовательной деятельности по программе повышения квалификации</w:t>
      </w:r>
    </w:p>
    <w:p w14:paraId="6E0C239E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Для всех видов образовательной (учебной) деятельности академический час устанавливается продолжительностью 45 минут.</w:t>
      </w:r>
    </w:p>
    <w:p w14:paraId="62BF61C0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Объем недельной учебной нагрузки слушателей, включающей в себя все виды образовательной деятельности, в часах регламентируется календарным учебным графиком и расписанием организации образовательной деятельности слушателей по данной образовательной программе. Объем учебной нагрузки в учебный день – не более 6 часов.</w:t>
      </w:r>
    </w:p>
    <w:p w14:paraId="6315FE9B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Освоение программы повышения квалификации завершается итоговой аттестацией, проводимой в форме тестирования.</w:t>
      </w:r>
    </w:p>
    <w:p w14:paraId="5DD563D0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По итогам прохождения итоговой аттестации слушателям выставляется оценка: зачтено / не зачтено.</w:t>
      </w:r>
    </w:p>
    <w:p w14:paraId="5E6304CB" w14:textId="77777777" w:rsidR="006345F3" w:rsidRDefault="006345F3" w:rsidP="006345F3">
      <w:pPr>
        <w:pStyle w:val="a3"/>
        <w:spacing w:before="2" w:line="360" w:lineRule="auto"/>
        <w:ind w:right="130" w:firstLine="566"/>
        <w:jc w:val="both"/>
      </w:pPr>
      <w:r>
        <w:t>Лицам, успешно освоившим программу повышения квалификации и прошедшим итоговую аттестацию на оценку «зачтено», выдаются документы о квалификации: удостоверения о повышении квалификации.</w:t>
      </w:r>
    </w:p>
    <w:p w14:paraId="5CA97819" w14:textId="17BBBE9C" w:rsidR="009D607F" w:rsidRDefault="006345F3" w:rsidP="006345F3">
      <w:pPr>
        <w:pStyle w:val="a3"/>
        <w:spacing w:before="2" w:line="360" w:lineRule="auto"/>
        <w:ind w:right="130" w:firstLine="566"/>
        <w:jc w:val="both"/>
      </w:pPr>
      <w:r>
        <w:t>Документ о квалификации выдается на бланке, образец которого самостоятельно устанавливается организацией.</w:t>
      </w:r>
    </w:p>
    <w:p w14:paraId="601D411E" w14:textId="77777777" w:rsidR="009D607F" w:rsidRPr="006345F3" w:rsidRDefault="009D607F" w:rsidP="006345F3">
      <w:pPr>
        <w:spacing w:line="360" w:lineRule="auto"/>
        <w:rPr>
          <w:sz w:val="24"/>
        </w:rPr>
        <w:sectPr w:rsidR="009D607F" w:rsidRPr="006345F3">
          <w:pgSz w:w="11900" w:h="16840"/>
          <w:pgMar w:top="1040" w:right="425" w:bottom="280" w:left="1417" w:header="717" w:footer="0" w:gutter="0"/>
          <w:cols w:space="720"/>
        </w:sectPr>
      </w:pPr>
    </w:p>
    <w:p w14:paraId="419F4729" w14:textId="77777777" w:rsidR="001025FF" w:rsidRDefault="001025FF" w:rsidP="001025FF">
      <w:pPr>
        <w:pStyle w:val="1"/>
        <w:spacing w:before="75"/>
        <w:jc w:val="left"/>
      </w:pPr>
      <w:bookmarkStart w:id="3" w:name="_TOC_250009"/>
      <w:r>
        <w:lastRenderedPageBreak/>
        <w:t>РАЗДЕЛ</w:t>
      </w:r>
      <w:r>
        <w:rPr>
          <w:spacing w:val="-14"/>
        </w:rPr>
        <w:t xml:space="preserve"> </w:t>
      </w:r>
      <w:r>
        <w:t>2.</w:t>
      </w:r>
      <w:r>
        <w:rPr>
          <w:spacing w:val="-10"/>
        </w:rPr>
        <w:t xml:space="preserve"> </w:t>
      </w:r>
      <w:r>
        <w:t>СОДЕРЖАНИЕ</w:t>
      </w:r>
      <w:r>
        <w:rPr>
          <w:spacing w:val="-11"/>
        </w:rPr>
        <w:t xml:space="preserve"> </w:t>
      </w:r>
      <w:r>
        <w:t>ОБРАЗОВАТЕЛЬНОЙ</w:t>
      </w:r>
      <w:r>
        <w:rPr>
          <w:spacing w:val="-13"/>
        </w:rPr>
        <w:t xml:space="preserve"> </w:t>
      </w:r>
      <w:bookmarkEnd w:id="3"/>
      <w:r>
        <w:rPr>
          <w:spacing w:val="-2"/>
        </w:rPr>
        <w:t>ПРОГРАММЫ</w:t>
      </w:r>
    </w:p>
    <w:p w14:paraId="1CF418F3" w14:textId="77777777" w:rsidR="001025FF" w:rsidRDefault="001025FF" w:rsidP="001025FF">
      <w:pPr>
        <w:pStyle w:val="a3"/>
        <w:spacing w:line="362" w:lineRule="auto"/>
        <w:ind w:left="0"/>
        <w:jc w:val="both"/>
      </w:pPr>
      <w:bookmarkStart w:id="4" w:name="_TOC_250008"/>
    </w:p>
    <w:p w14:paraId="3F6A9648" w14:textId="77777777" w:rsidR="001025FF" w:rsidRDefault="001025FF" w:rsidP="001025FF">
      <w:pPr>
        <w:pStyle w:val="a3"/>
        <w:spacing w:line="362" w:lineRule="auto"/>
        <w:ind w:left="0"/>
        <w:jc w:val="both"/>
        <w:rPr>
          <w:b/>
          <w:spacing w:val="-4"/>
        </w:rPr>
      </w:pPr>
      <w:r w:rsidRPr="001025FF">
        <w:rPr>
          <w:b/>
        </w:rPr>
        <w:t>2.1 Учебный</w:t>
      </w:r>
      <w:r w:rsidRPr="001025FF">
        <w:rPr>
          <w:b/>
          <w:spacing w:val="-13"/>
        </w:rPr>
        <w:t xml:space="preserve"> </w:t>
      </w:r>
      <w:bookmarkEnd w:id="4"/>
      <w:r w:rsidRPr="001025FF">
        <w:rPr>
          <w:b/>
          <w:spacing w:val="-4"/>
        </w:rPr>
        <w:t>план.</w:t>
      </w:r>
    </w:p>
    <w:p w14:paraId="58975A42" w14:textId="77777777" w:rsidR="001025FF" w:rsidRDefault="001025FF" w:rsidP="001025FF">
      <w:pPr>
        <w:pStyle w:val="a3"/>
        <w:spacing w:line="362" w:lineRule="auto"/>
        <w:ind w:left="0"/>
        <w:jc w:val="both"/>
        <w:rPr>
          <w:b/>
        </w:rPr>
      </w:pPr>
    </w:p>
    <w:p w14:paraId="416E7ECD" w14:textId="77777777" w:rsidR="001025FF" w:rsidRDefault="001025FF" w:rsidP="001025FF">
      <w:pPr>
        <w:pStyle w:val="a3"/>
        <w:spacing w:before="50" w:after="1"/>
        <w:ind w:left="0"/>
        <w:rPr>
          <w:b/>
          <w:sz w:val="20"/>
        </w:rPr>
      </w:pPr>
    </w:p>
    <w:tbl>
      <w:tblPr>
        <w:tblStyle w:val="TableNormal"/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0"/>
        <w:gridCol w:w="3408"/>
        <w:gridCol w:w="1382"/>
        <w:gridCol w:w="1377"/>
        <w:gridCol w:w="1492"/>
        <w:gridCol w:w="1314"/>
        <w:gridCol w:w="104"/>
      </w:tblGrid>
      <w:tr w:rsidR="001025FF" w14:paraId="3AAE56C5" w14:textId="77777777" w:rsidTr="001025FF">
        <w:trPr>
          <w:trHeight w:val="642"/>
        </w:trPr>
        <w:tc>
          <w:tcPr>
            <w:tcW w:w="730" w:type="dxa"/>
            <w:vMerge w:val="restart"/>
          </w:tcPr>
          <w:p w14:paraId="47035CBB" w14:textId="77777777" w:rsidR="001025FF" w:rsidRDefault="001025FF" w:rsidP="001025FF">
            <w:pPr>
              <w:pStyle w:val="TableParagraph"/>
              <w:rPr>
                <w:b/>
                <w:sz w:val="28"/>
              </w:rPr>
            </w:pPr>
          </w:p>
          <w:p w14:paraId="67095F1A" w14:textId="77777777" w:rsidR="001025FF" w:rsidRDefault="001025FF" w:rsidP="001025FF">
            <w:pPr>
              <w:pStyle w:val="TableParagraph"/>
              <w:rPr>
                <w:b/>
                <w:sz w:val="28"/>
              </w:rPr>
            </w:pPr>
          </w:p>
          <w:p w14:paraId="6D925B3C" w14:textId="77777777" w:rsidR="001025FF" w:rsidRDefault="001025FF" w:rsidP="001025FF">
            <w:pPr>
              <w:pStyle w:val="TableParagraph"/>
              <w:spacing w:before="150"/>
              <w:rPr>
                <w:b/>
                <w:sz w:val="28"/>
              </w:rPr>
            </w:pPr>
          </w:p>
          <w:p w14:paraId="22C2F121" w14:textId="77777777" w:rsidR="001025FF" w:rsidRDefault="001025FF" w:rsidP="001025FF">
            <w:pPr>
              <w:pStyle w:val="TableParagraph"/>
              <w:ind w:left="163" w:right="154" w:firstLine="62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 xml:space="preserve">№ </w:t>
            </w:r>
            <w:r>
              <w:rPr>
                <w:b/>
                <w:spacing w:val="-6"/>
                <w:sz w:val="28"/>
              </w:rPr>
              <w:t>п/п</w:t>
            </w:r>
          </w:p>
        </w:tc>
        <w:tc>
          <w:tcPr>
            <w:tcW w:w="3408" w:type="dxa"/>
            <w:vMerge w:val="restart"/>
          </w:tcPr>
          <w:p w14:paraId="2BA93ADC" w14:textId="77777777" w:rsidR="001025FF" w:rsidRDefault="001025FF" w:rsidP="001025FF">
            <w:pPr>
              <w:pStyle w:val="TableParagraph"/>
              <w:rPr>
                <w:b/>
                <w:sz w:val="28"/>
              </w:rPr>
            </w:pPr>
          </w:p>
          <w:p w14:paraId="1643C26C" w14:textId="77777777" w:rsidR="001025FF" w:rsidRDefault="001025FF" w:rsidP="001025FF">
            <w:pPr>
              <w:pStyle w:val="TableParagraph"/>
              <w:spacing w:before="150"/>
              <w:rPr>
                <w:b/>
                <w:sz w:val="28"/>
              </w:rPr>
            </w:pPr>
          </w:p>
          <w:p w14:paraId="40865B10" w14:textId="77777777" w:rsidR="001025FF" w:rsidRDefault="001025FF" w:rsidP="001025FF">
            <w:pPr>
              <w:pStyle w:val="TableParagraph"/>
              <w:ind w:left="633" w:right="615" w:hanging="4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Наименование элементов образовательной программы</w:t>
            </w:r>
          </w:p>
        </w:tc>
        <w:tc>
          <w:tcPr>
            <w:tcW w:w="1382" w:type="dxa"/>
          </w:tcPr>
          <w:p w14:paraId="7D6046A1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  <w:tc>
          <w:tcPr>
            <w:tcW w:w="4287" w:type="dxa"/>
            <w:gridSpan w:val="4"/>
          </w:tcPr>
          <w:p w14:paraId="71829C2D" w14:textId="77777777" w:rsidR="001025FF" w:rsidRDefault="001025FF" w:rsidP="001025FF">
            <w:pPr>
              <w:pStyle w:val="TableParagraph"/>
              <w:spacing w:line="322" w:lineRule="exact"/>
              <w:ind w:left="1713" w:right="491" w:hanging="1272"/>
              <w:rPr>
                <w:b/>
                <w:sz w:val="28"/>
              </w:rPr>
            </w:pPr>
            <w:r>
              <w:rPr>
                <w:b/>
                <w:sz w:val="28"/>
              </w:rPr>
              <w:t>Виды</w:t>
            </w:r>
            <w:r>
              <w:rPr>
                <w:b/>
                <w:spacing w:val="-15"/>
                <w:sz w:val="28"/>
              </w:rPr>
              <w:t xml:space="preserve"> </w:t>
            </w:r>
            <w:r>
              <w:rPr>
                <w:b/>
                <w:sz w:val="28"/>
              </w:rPr>
              <w:t>учебной</w:t>
            </w:r>
            <w:r>
              <w:rPr>
                <w:b/>
                <w:spacing w:val="-15"/>
                <w:sz w:val="28"/>
              </w:rPr>
              <w:t xml:space="preserve"> </w:t>
            </w:r>
            <w:r>
              <w:rPr>
                <w:b/>
                <w:sz w:val="28"/>
              </w:rPr>
              <w:t>нагрузки</w:t>
            </w:r>
            <w:r>
              <w:rPr>
                <w:b/>
                <w:spacing w:val="-15"/>
                <w:sz w:val="28"/>
              </w:rPr>
              <w:t xml:space="preserve"> </w:t>
            </w:r>
            <w:r>
              <w:rPr>
                <w:b/>
                <w:sz w:val="28"/>
              </w:rPr>
              <w:t xml:space="preserve">(в </w:t>
            </w:r>
            <w:r>
              <w:rPr>
                <w:b/>
                <w:spacing w:val="-2"/>
                <w:sz w:val="28"/>
              </w:rPr>
              <w:t>часах)</w:t>
            </w:r>
          </w:p>
        </w:tc>
      </w:tr>
      <w:tr w:rsidR="001025FF" w14:paraId="5EB51CBB" w14:textId="77777777" w:rsidTr="001025FF">
        <w:trPr>
          <w:trHeight w:val="2230"/>
        </w:trPr>
        <w:tc>
          <w:tcPr>
            <w:tcW w:w="730" w:type="dxa"/>
            <w:vMerge/>
            <w:tcBorders>
              <w:top w:val="nil"/>
            </w:tcBorders>
          </w:tcPr>
          <w:p w14:paraId="4D43971C" w14:textId="77777777" w:rsidR="001025FF" w:rsidRDefault="001025FF" w:rsidP="001025FF">
            <w:pPr>
              <w:rPr>
                <w:sz w:val="2"/>
                <w:szCs w:val="2"/>
              </w:rPr>
            </w:pPr>
          </w:p>
        </w:tc>
        <w:tc>
          <w:tcPr>
            <w:tcW w:w="3408" w:type="dxa"/>
            <w:vMerge/>
            <w:tcBorders>
              <w:top w:val="nil"/>
            </w:tcBorders>
          </w:tcPr>
          <w:p w14:paraId="3508FB51" w14:textId="77777777" w:rsidR="001025FF" w:rsidRDefault="001025FF" w:rsidP="001025FF">
            <w:pPr>
              <w:rPr>
                <w:sz w:val="2"/>
                <w:szCs w:val="2"/>
              </w:rPr>
            </w:pPr>
          </w:p>
        </w:tc>
        <w:tc>
          <w:tcPr>
            <w:tcW w:w="1382" w:type="dxa"/>
            <w:textDirection w:val="btLr"/>
          </w:tcPr>
          <w:p w14:paraId="349E2CB7" w14:textId="77777777" w:rsidR="001025FF" w:rsidRDefault="001025FF" w:rsidP="001025FF">
            <w:pPr>
              <w:pStyle w:val="TableParagraph"/>
              <w:spacing w:before="208"/>
              <w:ind w:left="134" w:right="133" w:hanging="1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теория (теоретический материал)</w:t>
            </w:r>
          </w:p>
        </w:tc>
        <w:tc>
          <w:tcPr>
            <w:tcW w:w="1377" w:type="dxa"/>
            <w:textDirection w:val="btLr"/>
          </w:tcPr>
          <w:p w14:paraId="33263D9A" w14:textId="77777777" w:rsidR="001025FF" w:rsidRDefault="001025FF" w:rsidP="001025FF">
            <w:pPr>
              <w:pStyle w:val="TableParagraph"/>
              <w:spacing w:before="203"/>
              <w:rPr>
                <w:b/>
                <w:sz w:val="28"/>
              </w:rPr>
            </w:pPr>
          </w:p>
          <w:p w14:paraId="5D15FD9B" w14:textId="77777777" w:rsidR="001025FF" w:rsidRDefault="001025FF" w:rsidP="001025FF">
            <w:pPr>
              <w:pStyle w:val="TableParagraph"/>
              <w:ind w:left="503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практика</w:t>
            </w:r>
          </w:p>
        </w:tc>
        <w:tc>
          <w:tcPr>
            <w:tcW w:w="1492" w:type="dxa"/>
          </w:tcPr>
          <w:p w14:paraId="2FAF1A25" w14:textId="77777777" w:rsidR="001025FF" w:rsidRDefault="001025FF" w:rsidP="001025FF">
            <w:pPr>
              <w:pStyle w:val="TableParagraph"/>
              <w:spacing w:before="317"/>
              <w:rPr>
                <w:b/>
                <w:sz w:val="28"/>
              </w:rPr>
            </w:pPr>
          </w:p>
          <w:p w14:paraId="6B8ADA6D" w14:textId="77777777" w:rsidR="001025FF" w:rsidRDefault="001025FF" w:rsidP="001025FF">
            <w:pPr>
              <w:pStyle w:val="TableParagraph"/>
              <w:ind w:left="144" w:right="129" w:firstLine="172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Форма контроля</w:t>
            </w:r>
          </w:p>
        </w:tc>
        <w:tc>
          <w:tcPr>
            <w:tcW w:w="1314" w:type="dxa"/>
          </w:tcPr>
          <w:p w14:paraId="48EA7165" w14:textId="77777777" w:rsidR="001025FF" w:rsidRDefault="001025FF" w:rsidP="001025FF">
            <w:pPr>
              <w:pStyle w:val="TableParagraph"/>
              <w:rPr>
                <w:b/>
                <w:sz w:val="28"/>
              </w:rPr>
            </w:pPr>
          </w:p>
          <w:p w14:paraId="650D1BD0" w14:textId="77777777" w:rsidR="001025FF" w:rsidRDefault="001025FF" w:rsidP="001025FF">
            <w:pPr>
              <w:pStyle w:val="TableParagraph"/>
              <w:spacing w:before="144"/>
              <w:rPr>
                <w:b/>
                <w:sz w:val="28"/>
              </w:rPr>
            </w:pPr>
          </w:p>
          <w:p w14:paraId="42F0D886" w14:textId="77777777" w:rsidR="001025FF" w:rsidRDefault="001025FF" w:rsidP="001025FF">
            <w:pPr>
              <w:pStyle w:val="TableParagraph"/>
              <w:ind w:left="154" w:right="125" w:firstLine="19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ВСЕГО ЧАСОВ</w:t>
            </w:r>
          </w:p>
        </w:tc>
        <w:tc>
          <w:tcPr>
            <w:tcW w:w="104" w:type="dxa"/>
            <w:tcBorders>
              <w:bottom w:val="nil"/>
              <w:right w:val="nil"/>
            </w:tcBorders>
          </w:tcPr>
          <w:p w14:paraId="2CAF5DFA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</w:tr>
      <w:tr w:rsidR="001025FF" w14:paraId="0DD71C51" w14:textId="77777777" w:rsidTr="001025FF">
        <w:trPr>
          <w:trHeight w:val="642"/>
        </w:trPr>
        <w:tc>
          <w:tcPr>
            <w:tcW w:w="730" w:type="dxa"/>
          </w:tcPr>
          <w:p w14:paraId="651C14C3" w14:textId="77777777" w:rsidR="001025FF" w:rsidRDefault="001025FF" w:rsidP="001025FF">
            <w:pPr>
              <w:pStyle w:val="TableParagraph"/>
              <w:spacing w:before="160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3408" w:type="dxa"/>
          </w:tcPr>
          <w:p w14:paraId="01556D16" w14:textId="144DB69F" w:rsidR="001025FF" w:rsidRDefault="001025FF" w:rsidP="001025FF">
            <w:pPr>
              <w:pStyle w:val="TableParagraph"/>
              <w:spacing w:before="160"/>
              <w:ind w:left="109"/>
              <w:rPr>
                <w:sz w:val="28"/>
              </w:rPr>
            </w:pPr>
            <w:r>
              <w:rPr>
                <w:sz w:val="28"/>
              </w:rPr>
              <w:t>Модуль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1.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Вводный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4"/>
                <w:sz w:val="28"/>
              </w:rPr>
              <w:t xml:space="preserve">урок. Что такое </w:t>
            </w:r>
            <w:proofErr w:type="spellStart"/>
            <w:r>
              <w:rPr>
                <w:spacing w:val="-4"/>
                <w:sz w:val="28"/>
              </w:rPr>
              <w:t>нутрициология</w:t>
            </w:r>
            <w:proofErr w:type="spellEnd"/>
            <w:r>
              <w:rPr>
                <w:spacing w:val="-4"/>
                <w:sz w:val="28"/>
              </w:rPr>
              <w:t>?</w:t>
            </w:r>
          </w:p>
        </w:tc>
        <w:tc>
          <w:tcPr>
            <w:tcW w:w="1382" w:type="dxa"/>
          </w:tcPr>
          <w:p w14:paraId="45469C37" w14:textId="77777777" w:rsidR="001025FF" w:rsidRDefault="001025FF" w:rsidP="001025FF">
            <w:pPr>
              <w:pStyle w:val="TableParagraph"/>
              <w:spacing w:before="160"/>
              <w:ind w:left="5" w:right="1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377" w:type="dxa"/>
          </w:tcPr>
          <w:p w14:paraId="40E3BECD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  <w:tc>
          <w:tcPr>
            <w:tcW w:w="1492" w:type="dxa"/>
          </w:tcPr>
          <w:p w14:paraId="7C1B9516" w14:textId="77777777" w:rsidR="001025FF" w:rsidRDefault="001025FF" w:rsidP="001025FF">
            <w:pPr>
              <w:pStyle w:val="TableParagraph"/>
              <w:spacing w:line="322" w:lineRule="exact"/>
              <w:ind w:left="110" w:right="176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предвари тельный</w:t>
            </w:r>
          </w:p>
        </w:tc>
        <w:tc>
          <w:tcPr>
            <w:tcW w:w="1314" w:type="dxa"/>
          </w:tcPr>
          <w:p w14:paraId="49336C4C" w14:textId="77777777" w:rsidR="001025FF" w:rsidRDefault="001025FF" w:rsidP="001025FF">
            <w:pPr>
              <w:pStyle w:val="TableParagraph"/>
              <w:spacing w:before="160"/>
              <w:ind w:left="1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1</w:t>
            </w:r>
          </w:p>
        </w:tc>
        <w:tc>
          <w:tcPr>
            <w:tcW w:w="104" w:type="dxa"/>
            <w:tcBorders>
              <w:top w:val="nil"/>
              <w:bottom w:val="nil"/>
              <w:right w:val="nil"/>
            </w:tcBorders>
          </w:tcPr>
          <w:p w14:paraId="54CE6A76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</w:tr>
      <w:tr w:rsidR="001025FF" w14:paraId="1B1DCB27" w14:textId="77777777" w:rsidTr="001025FF">
        <w:trPr>
          <w:trHeight w:val="641"/>
        </w:trPr>
        <w:tc>
          <w:tcPr>
            <w:tcW w:w="730" w:type="dxa"/>
          </w:tcPr>
          <w:p w14:paraId="1066150A" w14:textId="77777777" w:rsidR="001025FF" w:rsidRDefault="001025FF" w:rsidP="001025FF">
            <w:pPr>
              <w:pStyle w:val="TableParagraph"/>
              <w:spacing w:before="159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  <w:tc>
          <w:tcPr>
            <w:tcW w:w="3408" w:type="dxa"/>
          </w:tcPr>
          <w:p w14:paraId="3741CA4B" w14:textId="77777777" w:rsidR="001025FF" w:rsidRDefault="001025FF" w:rsidP="001025FF">
            <w:pPr>
              <w:pStyle w:val="TableParagraph"/>
              <w:spacing w:line="322" w:lineRule="exact"/>
              <w:ind w:left="109" w:right="600"/>
              <w:rPr>
                <w:sz w:val="28"/>
              </w:rPr>
            </w:pPr>
            <w:r>
              <w:rPr>
                <w:sz w:val="28"/>
              </w:rPr>
              <w:t>Модуль 2. Микроэлементные дефициты: диагностика и коррекция</w:t>
            </w:r>
          </w:p>
        </w:tc>
        <w:tc>
          <w:tcPr>
            <w:tcW w:w="1382" w:type="dxa"/>
          </w:tcPr>
          <w:p w14:paraId="71FA78C8" w14:textId="77777777" w:rsidR="001025FF" w:rsidRDefault="001025FF" w:rsidP="001025FF">
            <w:pPr>
              <w:pStyle w:val="TableParagraph"/>
              <w:spacing w:before="159"/>
              <w:ind w:left="5" w:right="1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377" w:type="dxa"/>
          </w:tcPr>
          <w:p w14:paraId="30F8932F" w14:textId="77777777" w:rsidR="001025FF" w:rsidRDefault="001025FF" w:rsidP="001025FF">
            <w:pPr>
              <w:pStyle w:val="TableParagraph"/>
              <w:spacing w:before="159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492" w:type="dxa"/>
          </w:tcPr>
          <w:p w14:paraId="4B3335BC" w14:textId="77777777" w:rsidR="001025FF" w:rsidRDefault="001025FF" w:rsidP="001025FF">
            <w:pPr>
              <w:pStyle w:val="TableParagraph"/>
              <w:spacing w:line="318" w:lineRule="exact"/>
              <w:ind w:left="1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текущий</w:t>
            </w:r>
          </w:p>
        </w:tc>
        <w:tc>
          <w:tcPr>
            <w:tcW w:w="1314" w:type="dxa"/>
          </w:tcPr>
          <w:p w14:paraId="06A147F7" w14:textId="77777777" w:rsidR="001025FF" w:rsidRDefault="001025FF" w:rsidP="001025FF">
            <w:pPr>
              <w:pStyle w:val="TableParagraph"/>
              <w:spacing w:before="159"/>
              <w:ind w:left="1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2</w:t>
            </w:r>
          </w:p>
        </w:tc>
        <w:tc>
          <w:tcPr>
            <w:tcW w:w="104" w:type="dxa"/>
            <w:tcBorders>
              <w:top w:val="nil"/>
              <w:bottom w:val="nil"/>
              <w:right w:val="nil"/>
            </w:tcBorders>
          </w:tcPr>
          <w:p w14:paraId="745279F6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</w:tr>
      <w:tr w:rsidR="001025FF" w14:paraId="22ED5BA1" w14:textId="77777777" w:rsidTr="001025FF">
        <w:trPr>
          <w:trHeight w:val="645"/>
        </w:trPr>
        <w:tc>
          <w:tcPr>
            <w:tcW w:w="730" w:type="dxa"/>
          </w:tcPr>
          <w:p w14:paraId="61076983" w14:textId="77777777" w:rsidR="001025FF" w:rsidRDefault="001025FF" w:rsidP="001025FF">
            <w:pPr>
              <w:pStyle w:val="TableParagraph"/>
              <w:spacing w:before="158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3</w:t>
            </w:r>
          </w:p>
        </w:tc>
        <w:tc>
          <w:tcPr>
            <w:tcW w:w="3408" w:type="dxa"/>
          </w:tcPr>
          <w:p w14:paraId="7467B854" w14:textId="77777777" w:rsidR="001025FF" w:rsidRDefault="001025FF" w:rsidP="001025FF">
            <w:pPr>
              <w:pStyle w:val="TableParagraph"/>
              <w:spacing w:line="317" w:lineRule="exact"/>
              <w:ind w:left="109"/>
              <w:rPr>
                <w:sz w:val="28"/>
              </w:rPr>
            </w:pPr>
            <w:r>
              <w:rPr>
                <w:sz w:val="28"/>
              </w:rPr>
              <w:t>Модуль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 xml:space="preserve">3. </w:t>
            </w:r>
            <w:r>
              <w:rPr>
                <w:spacing w:val="-2"/>
                <w:sz w:val="28"/>
              </w:rPr>
              <w:t>Витамины: роль, форма, оптимальные уровни</w:t>
            </w:r>
          </w:p>
        </w:tc>
        <w:tc>
          <w:tcPr>
            <w:tcW w:w="1382" w:type="dxa"/>
          </w:tcPr>
          <w:p w14:paraId="4A176461" w14:textId="77777777" w:rsidR="001025FF" w:rsidRDefault="001025FF" w:rsidP="001025FF">
            <w:pPr>
              <w:pStyle w:val="TableParagraph"/>
              <w:spacing w:before="158"/>
              <w:ind w:left="5" w:right="1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377" w:type="dxa"/>
          </w:tcPr>
          <w:p w14:paraId="7E72AC6F" w14:textId="77777777" w:rsidR="001025FF" w:rsidRDefault="001025FF" w:rsidP="001025FF">
            <w:pPr>
              <w:pStyle w:val="TableParagraph"/>
              <w:spacing w:before="158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492" w:type="dxa"/>
          </w:tcPr>
          <w:p w14:paraId="104E1E4E" w14:textId="77777777" w:rsidR="001025FF" w:rsidRDefault="001025FF" w:rsidP="001025FF">
            <w:pPr>
              <w:pStyle w:val="TableParagraph"/>
              <w:spacing w:line="317" w:lineRule="exact"/>
              <w:ind w:left="1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текущий</w:t>
            </w:r>
          </w:p>
        </w:tc>
        <w:tc>
          <w:tcPr>
            <w:tcW w:w="1314" w:type="dxa"/>
          </w:tcPr>
          <w:p w14:paraId="1FED531B" w14:textId="77777777" w:rsidR="001025FF" w:rsidRDefault="001025FF" w:rsidP="001025FF">
            <w:pPr>
              <w:pStyle w:val="TableParagraph"/>
              <w:spacing w:before="158"/>
              <w:ind w:left="1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2</w:t>
            </w:r>
          </w:p>
        </w:tc>
        <w:tc>
          <w:tcPr>
            <w:tcW w:w="104" w:type="dxa"/>
            <w:tcBorders>
              <w:top w:val="nil"/>
              <w:bottom w:val="nil"/>
              <w:right w:val="nil"/>
            </w:tcBorders>
          </w:tcPr>
          <w:p w14:paraId="6E99F232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</w:tr>
      <w:tr w:rsidR="001025FF" w14:paraId="71F9F915" w14:textId="77777777" w:rsidTr="001025FF">
        <w:trPr>
          <w:trHeight w:val="321"/>
        </w:trPr>
        <w:tc>
          <w:tcPr>
            <w:tcW w:w="730" w:type="dxa"/>
          </w:tcPr>
          <w:p w14:paraId="06E105E2" w14:textId="77777777" w:rsidR="001025FF" w:rsidRDefault="001025FF" w:rsidP="001025FF">
            <w:pPr>
              <w:pStyle w:val="TableParagraph"/>
              <w:spacing w:line="301" w:lineRule="exact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4</w:t>
            </w:r>
          </w:p>
        </w:tc>
        <w:tc>
          <w:tcPr>
            <w:tcW w:w="3408" w:type="dxa"/>
          </w:tcPr>
          <w:p w14:paraId="01AB7324" w14:textId="77777777" w:rsidR="001025FF" w:rsidRDefault="001025FF" w:rsidP="001025FF">
            <w:pPr>
              <w:pStyle w:val="TableParagraph"/>
              <w:spacing w:line="301" w:lineRule="exact"/>
              <w:ind w:left="109"/>
              <w:rPr>
                <w:sz w:val="28"/>
              </w:rPr>
            </w:pPr>
            <w:r>
              <w:rPr>
                <w:sz w:val="28"/>
              </w:rPr>
              <w:t>Модуль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 xml:space="preserve">4. </w:t>
            </w:r>
            <w:r>
              <w:rPr>
                <w:spacing w:val="-2"/>
                <w:sz w:val="28"/>
              </w:rPr>
              <w:t xml:space="preserve">Здоровье ЖКТ и </w:t>
            </w:r>
            <w:proofErr w:type="spellStart"/>
            <w:r>
              <w:rPr>
                <w:spacing w:val="-2"/>
                <w:sz w:val="28"/>
              </w:rPr>
              <w:t>микробиома</w:t>
            </w:r>
            <w:proofErr w:type="spellEnd"/>
            <w:r>
              <w:rPr>
                <w:spacing w:val="-2"/>
                <w:sz w:val="28"/>
              </w:rPr>
              <w:t>: основа усвоения нутриентов</w:t>
            </w:r>
          </w:p>
        </w:tc>
        <w:tc>
          <w:tcPr>
            <w:tcW w:w="1382" w:type="dxa"/>
          </w:tcPr>
          <w:p w14:paraId="296CDCDC" w14:textId="77777777" w:rsidR="001025FF" w:rsidRDefault="001025FF" w:rsidP="001025FF">
            <w:pPr>
              <w:pStyle w:val="TableParagraph"/>
              <w:spacing w:line="301" w:lineRule="exact"/>
              <w:ind w:left="5" w:right="1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377" w:type="dxa"/>
          </w:tcPr>
          <w:p w14:paraId="5061A0EA" w14:textId="77777777" w:rsidR="001025FF" w:rsidRDefault="001025FF" w:rsidP="001025FF">
            <w:pPr>
              <w:pStyle w:val="TableParagraph"/>
              <w:spacing w:line="301" w:lineRule="exact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492" w:type="dxa"/>
          </w:tcPr>
          <w:p w14:paraId="4C671C4E" w14:textId="77777777" w:rsidR="001025FF" w:rsidRDefault="001025FF" w:rsidP="001025FF">
            <w:pPr>
              <w:pStyle w:val="TableParagraph"/>
              <w:spacing w:line="301" w:lineRule="exact"/>
              <w:ind w:left="1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текущий</w:t>
            </w:r>
          </w:p>
        </w:tc>
        <w:tc>
          <w:tcPr>
            <w:tcW w:w="1314" w:type="dxa"/>
          </w:tcPr>
          <w:p w14:paraId="2AB5BA5F" w14:textId="77777777" w:rsidR="001025FF" w:rsidRDefault="001025FF" w:rsidP="001025FF">
            <w:pPr>
              <w:pStyle w:val="TableParagraph"/>
              <w:spacing w:line="301" w:lineRule="exact"/>
              <w:ind w:left="1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2</w:t>
            </w:r>
          </w:p>
        </w:tc>
        <w:tc>
          <w:tcPr>
            <w:tcW w:w="104" w:type="dxa"/>
            <w:tcBorders>
              <w:top w:val="nil"/>
              <w:bottom w:val="nil"/>
              <w:right w:val="nil"/>
            </w:tcBorders>
          </w:tcPr>
          <w:p w14:paraId="18BBA6C8" w14:textId="77777777" w:rsidR="001025FF" w:rsidRDefault="001025FF" w:rsidP="001025FF">
            <w:pPr>
              <w:pStyle w:val="TableParagraph"/>
              <w:rPr>
                <w:sz w:val="24"/>
              </w:rPr>
            </w:pPr>
          </w:p>
        </w:tc>
      </w:tr>
      <w:tr w:rsidR="001025FF" w14:paraId="495782D7" w14:textId="77777777" w:rsidTr="001025FF">
        <w:trPr>
          <w:trHeight w:val="1225"/>
        </w:trPr>
        <w:tc>
          <w:tcPr>
            <w:tcW w:w="730" w:type="dxa"/>
          </w:tcPr>
          <w:p w14:paraId="1DD57DD6" w14:textId="77777777" w:rsidR="001025FF" w:rsidRDefault="001025FF" w:rsidP="001025FF">
            <w:pPr>
              <w:pStyle w:val="TableParagraph"/>
              <w:spacing w:before="319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5</w:t>
            </w:r>
          </w:p>
        </w:tc>
        <w:tc>
          <w:tcPr>
            <w:tcW w:w="3408" w:type="dxa"/>
          </w:tcPr>
          <w:p w14:paraId="2249411A" w14:textId="77777777" w:rsidR="001025FF" w:rsidRDefault="001025FF" w:rsidP="001025FF">
            <w:pPr>
              <w:pStyle w:val="TableParagraph"/>
              <w:spacing w:line="322" w:lineRule="exact"/>
              <w:ind w:left="109"/>
              <w:rPr>
                <w:sz w:val="28"/>
              </w:rPr>
            </w:pPr>
            <w:r>
              <w:rPr>
                <w:sz w:val="28"/>
              </w:rPr>
              <w:t>Модуль 5. Основы детоксикации и антиоксидантной защиты</w:t>
            </w:r>
          </w:p>
        </w:tc>
        <w:tc>
          <w:tcPr>
            <w:tcW w:w="1382" w:type="dxa"/>
          </w:tcPr>
          <w:p w14:paraId="6F534B6C" w14:textId="77777777" w:rsidR="001025FF" w:rsidRDefault="001025FF" w:rsidP="001025FF">
            <w:pPr>
              <w:pStyle w:val="TableParagraph"/>
              <w:spacing w:before="319"/>
              <w:ind w:left="5" w:right="1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  <w:tc>
          <w:tcPr>
            <w:tcW w:w="1377" w:type="dxa"/>
          </w:tcPr>
          <w:p w14:paraId="69816B4A" w14:textId="77777777" w:rsidR="001025FF" w:rsidRDefault="001025FF" w:rsidP="001025FF">
            <w:pPr>
              <w:pStyle w:val="TableParagraph"/>
              <w:spacing w:before="319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492" w:type="dxa"/>
          </w:tcPr>
          <w:p w14:paraId="24FDD5DE" w14:textId="77777777" w:rsidR="001025FF" w:rsidRDefault="001025FF" w:rsidP="001025FF">
            <w:pPr>
              <w:pStyle w:val="TableParagraph"/>
              <w:spacing w:line="320" w:lineRule="exact"/>
              <w:ind w:left="1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текущий</w:t>
            </w:r>
          </w:p>
        </w:tc>
        <w:tc>
          <w:tcPr>
            <w:tcW w:w="1314" w:type="dxa"/>
          </w:tcPr>
          <w:p w14:paraId="39027346" w14:textId="77777777" w:rsidR="001025FF" w:rsidRDefault="001025FF" w:rsidP="001025FF">
            <w:pPr>
              <w:pStyle w:val="TableParagraph"/>
              <w:spacing w:before="319"/>
              <w:ind w:left="1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3</w:t>
            </w:r>
          </w:p>
        </w:tc>
        <w:tc>
          <w:tcPr>
            <w:tcW w:w="104" w:type="dxa"/>
            <w:tcBorders>
              <w:top w:val="nil"/>
              <w:bottom w:val="nil"/>
              <w:right w:val="nil"/>
            </w:tcBorders>
          </w:tcPr>
          <w:p w14:paraId="2E0D252A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</w:tr>
      <w:tr w:rsidR="001025FF" w14:paraId="3533901B" w14:textId="77777777" w:rsidTr="001025FF">
        <w:trPr>
          <w:trHeight w:val="962"/>
        </w:trPr>
        <w:tc>
          <w:tcPr>
            <w:tcW w:w="730" w:type="dxa"/>
          </w:tcPr>
          <w:p w14:paraId="3D434FFE" w14:textId="77777777" w:rsidR="001025FF" w:rsidRDefault="001025FF" w:rsidP="001025FF">
            <w:pPr>
              <w:pStyle w:val="TableParagraph"/>
              <w:spacing w:before="317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6</w:t>
            </w:r>
          </w:p>
        </w:tc>
        <w:tc>
          <w:tcPr>
            <w:tcW w:w="3408" w:type="dxa"/>
          </w:tcPr>
          <w:p w14:paraId="5A608D9A" w14:textId="77777777" w:rsidR="001025FF" w:rsidRDefault="001025FF" w:rsidP="001025FF">
            <w:pPr>
              <w:pStyle w:val="TableParagraph"/>
              <w:spacing w:line="322" w:lineRule="exact"/>
              <w:ind w:left="109"/>
              <w:rPr>
                <w:sz w:val="28"/>
              </w:rPr>
            </w:pPr>
            <w:r>
              <w:rPr>
                <w:sz w:val="28"/>
              </w:rPr>
              <w:t xml:space="preserve">Модуль 6. Составление индивидуальных </w:t>
            </w:r>
            <w:proofErr w:type="spellStart"/>
            <w:r>
              <w:rPr>
                <w:sz w:val="28"/>
              </w:rPr>
              <w:t>нутрицевтических</w:t>
            </w:r>
            <w:proofErr w:type="spellEnd"/>
            <w:r>
              <w:rPr>
                <w:sz w:val="28"/>
              </w:rPr>
              <w:t xml:space="preserve"> протоколов</w:t>
            </w:r>
          </w:p>
        </w:tc>
        <w:tc>
          <w:tcPr>
            <w:tcW w:w="1382" w:type="dxa"/>
          </w:tcPr>
          <w:p w14:paraId="45252DFA" w14:textId="77777777" w:rsidR="001025FF" w:rsidRDefault="001025FF" w:rsidP="001025FF">
            <w:pPr>
              <w:pStyle w:val="TableParagraph"/>
              <w:spacing w:before="317"/>
              <w:ind w:left="5" w:right="1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  <w:tc>
          <w:tcPr>
            <w:tcW w:w="1377" w:type="dxa"/>
          </w:tcPr>
          <w:p w14:paraId="3E61B247" w14:textId="77777777" w:rsidR="001025FF" w:rsidRDefault="001025FF" w:rsidP="001025FF">
            <w:pPr>
              <w:pStyle w:val="TableParagraph"/>
              <w:spacing w:before="317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492" w:type="dxa"/>
          </w:tcPr>
          <w:p w14:paraId="45011B32" w14:textId="77777777" w:rsidR="001025FF" w:rsidRDefault="001025FF" w:rsidP="001025FF">
            <w:pPr>
              <w:pStyle w:val="TableParagraph"/>
              <w:spacing w:line="318" w:lineRule="exact"/>
              <w:ind w:left="1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текущий</w:t>
            </w:r>
          </w:p>
        </w:tc>
        <w:tc>
          <w:tcPr>
            <w:tcW w:w="1314" w:type="dxa"/>
          </w:tcPr>
          <w:p w14:paraId="567D18FE" w14:textId="77777777" w:rsidR="001025FF" w:rsidRDefault="001025FF" w:rsidP="001025FF">
            <w:pPr>
              <w:pStyle w:val="TableParagraph"/>
              <w:spacing w:before="317"/>
              <w:ind w:left="1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3</w:t>
            </w:r>
          </w:p>
        </w:tc>
        <w:tc>
          <w:tcPr>
            <w:tcW w:w="104" w:type="dxa"/>
            <w:tcBorders>
              <w:top w:val="nil"/>
              <w:bottom w:val="nil"/>
              <w:right w:val="nil"/>
            </w:tcBorders>
          </w:tcPr>
          <w:p w14:paraId="18349B39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</w:tr>
      <w:tr w:rsidR="001025FF" w14:paraId="4D5AA2FD" w14:textId="77777777" w:rsidTr="001025FF">
        <w:trPr>
          <w:trHeight w:val="644"/>
        </w:trPr>
        <w:tc>
          <w:tcPr>
            <w:tcW w:w="730" w:type="dxa"/>
          </w:tcPr>
          <w:p w14:paraId="162C30B5" w14:textId="77777777" w:rsidR="001025FF" w:rsidRDefault="001025FF" w:rsidP="001025FF">
            <w:pPr>
              <w:pStyle w:val="TableParagraph"/>
              <w:spacing w:before="157"/>
              <w:ind w:left="4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7</w:t>
            </w:r>
          </w:p>
        </w:tc>
        <w:tc>
          <w:tcPr>
            <w:tcW w:w="3408" w:type="dxa"/>
          </w:tcPr>
          <w:p w14:paraId="38553B83" w14:textId="77777777" w:rsidR="001025FF" w:rsidRDefault="001025FF" w:rsidP="001025FF">
            <w:pPr>
              <w:pStyle w:val="TableParagraph"/>
              <w:spacing w:line="322" w:lineRule="exact"/>
              <w:ind w:left="109"/>
              <w:rPr>
                <w:sz w:val="28"/>
              </w:rPr>
            </w:pPr>
            <w:r>
              <w:rPr>
                <w:sz w:val="28"/>
              </w:rPr>
              <w:t>Модуль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7.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 xml:space="preserve">Интеграция </w:t>
            </w:r>
            <w:proofErr w:type="spellStart"/>
            <w:r>
              <w:rPr>
                <w:sz w:val="28"/>
              </w:rPr>
              <w:t>нутрициологического</w:t>
            </w:r>
            <w:proofErr w:type="spellEnd"/>
            <w:r>
              <w:rPr>
                <w:sz w:val="28"/>
              </w:rPr>
              <w:t xml:space="preserve"> подхода в практику врача</w:t>
            </w:r>
          </w:p>
        </w:tc>
        <w:tc>
          <w:tcPr>
            <w:tcW w:w="1382" w:type="dxa"/>
          </w:tcPr>
          <w:p w14:paraId="38D8ED6D" w14:textId="77777777" w:rsidR="001025FF" w:rsidRDefault="001025FF" w:rsidP="001025FF">
            <w:pPr>
              <w:pStyle w:val="TableParagraph"/>
              <w:spacing w:before="157"/>
              <w:ind w:left="5" w:right="1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377" w:type="dxa"/>
          </w:tcPr>
          <w:p w14:paraId="75194A75" w14:textId="77777777" w:rsidR="001025FF" w:rsidRDefault="001025FF" w:rsidP="001025FF">
            <w:pPr>
              <w:pStyle w:val="TableParagraph"/>
              <w:spacing w:before="157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492" w:type="dxa"/>
          </w:tcPr>
          <w:p w14:paraId="664A5EDE" w14:textId="77777777" w:rsidR="001025FF" w:rsidRDefault="001025FF" w:rsidP="001025FF">
            <w:pPr>
              <w:pStyle w:val="TableParagraph"/>
              <w:spacing w:line="321" w:lineRule="exact"/>
              <w:ind w:left="1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текущий</w:t>
            </w:r>
          </w:p>
        </w:tc>
        <w:tc>
          <w:tcPr>
            <w:tcW w:w="1314" w:type="dxa"/>
          </w:tcPr>
          <w:p w14:paraId="4E2647EF" w14:textId="77777777" w:rsidR="001025FF" w:rsidRDefault="001025FF" w:rsidP="001025FF">
            <w:pPr>
              <w:pStyle w:val="TableParagraph"/>
              <w:spacing w:before="157"/>
              <w:ind w:left="1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2</w:t>
            </w:r>
          </w:p>
        </w:tc>
        <w:tc>
          <w:tcPr>
            <w:tcW w:w="104" w:type="dxa"/>
            <w:tcBorders>
              <w:top w:val="nil"/>
              <w:bottom w:val="nil"/>
              <w:right w:val="nil"/>
            </w:tcBorders>
          </w:tcPr>
          <w:p w14:paraId="2DA27B22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</w:tr>
      <w:tr w:rsidR="001025FF" w14:paraId="2515BB95" w14:textId="77777777" w:rsidTr="001025FF">
        <w:trPr>
          <w:trHeight w:val="964"/>
        </w:trPr>
        <w:tc>
          <w:tcPr>
            <w:tcW w:w="4138" w:type="dxa"/>
            <w:gridSpan w:val="2"/>
          </w:tcPr>
          <w:p w14:paraId="292BA35F" w14:textId="77777777" w:rsidR="001025FF" w:rsidRDefault="001025FF" w:rsidP="001025FF">
            <w:pPr>
              <w:pStyle w:val="TableParagraph"/>
              <w:spacing w:before="319"/>
              <w:ind w:left="724"/>
              <w:rPr>
                <w:b/>
                <w:sz w:val="28"/>
              </w:rPr>
            </w:pPr>
            <w:r>
              <w:rPr>
                <w:b/>
                <w:sz w:val="28"/>
              </w:rPr>
              <w:t>Итоговая</w:t>
            </w:r>
            <w:r>
              <w:rPr>
                <w:b/>
                <w:spacing w:val="-14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аттестация</w:t>
            </w:r>
          </w:p>
        </w:tc>
        <w:tc>
          <w:tcPr>
            <w:tcW w:w="1382" w:type="dxa"/>
          </w:tcPr>
          <w:p w14:paraId="0A2736BA" w14:textId="77777777" w:rsidR="001025FF" w:rsidRDefault="001025FF" w:rsidP="001025FF">
            <w:pPr>
              <w:pStyle w:val="TableParagraph"/>
              <w:spacing w:before="319"/>
              <w:ind w:left="5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-</w:t>
            </w:r>
          </w:p>
        </w:tc>
        <w:tc>
          <w:tcPr>
            <w:tcW w:w="1377" w:type="dxa"/>
          </w:tcPr>
          <w:p w14:paraId="1D6B2E6D" w14:textId="77777777" w:rsidR="001025FF" w:rsidRDefault="001025FF" w:rsidP="001025FF">
            <w:pPr>
              <w:pStyle w:val="TableParagraph"/>
              <w:spacing w:before="319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492" w:type="dxa"/>
          </w:tcPr>
          <w:p w14:paraId="33E0CF8F" w14:textId="77777777" w:rsidR="001025FF" w:rsidRDefault="001025FF" w:rsidP="001025FF">
            <w:pPr>
              <w:pStyle w:val="TableParagraph"/>
              <w:spacing w:line="322" w:lineRule="exact"/>
              <w:ind w:left="110" w:right="101" w:firstLine="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в форме </w:t>
            </w:r>
            <w:proofErr w:type="spellStart"/>
            <w:r>
              <w:rPr>
                <w:b/>
                <w:spacing w:val="-2"/>
                <w:sz w:val="28"/>
              </w:rPr>
              <w:t>тестирова</w:t>
            </w:r>
            <w:proofErr w:type="spellEnd"/>
            <w:r>
              <w:rPr>
                <w:b/>
                <w:spacing w:val="-2"/>
                <w:sz w:val="28"/>
              </w:rPr>
              <w:t xml:space="preserve"> </w:t>
            </w:r>
            <w:proofErr w:type="spellStart"/>
            <w:r>
              <w:rPr>
                <w:b/>
                <w:spacing w:val="-4"/>
                <w:sz w:val="28"/>
              </w:rPr>
              <w:t>ния</w:t>
            </w:r>
            <w:proofErr w:type="spellEnd"/>
          </w:p>
        </w:tc>
        <w:tc>
          <w:tcPr>
            <w:tcW w:w="1314" w:type="dxa"/>
          </w:tcPr>
          <w:p w14:paraId="5287711F" w14:textId="77777777" w:rsidR="001025FF" w:rsidRDefault="001025FF" w:rsidP="001025FF">
            <w:pPr>
              <w:pStyle w:val="TableParagraph"/>
              <w:spacing w:before="319"/>
              <w:ind w:left="1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1</w:t>
            </w:r>
          </w:p>
        </w:tc>
        <w:tc>
          <w:tcPr>
            <w:tcW w:w="104" w:type="dxa"/>
            <w:tcBorders>
              <w:top w:val="nil"/>
              <w:bottom w:val="nil"/>
              <w:right w:val="nil"/>
            </w:tcBorders>
          </w:tcPr>
          <w:p w14:paraId="310B99BD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</w:tr>
      <w:tr w:rsidR="001025FF" w14:paraId="31992FFB" w14:textId="77777777" w:rsidTr="001025FF">
        <w:trPr>
          <w:trHeight w:val="319"/>
        </w:trPr>
        <w:tc>
          <w:tcPr>
            <w:tcW w:w="4138" w:type="dxa"/>
            <w:gridSpan w:val="2"/>
          </w:tcPr>
          <w:p w14:paraId="4DCA0763" w14:textId="77777777" w:rsidR="001025FF" w:rsidRDefault="001025FF" w:rsidP="001025FF">
            <w:pPr>
              <w:pStyle w:val="TableParagraph"/>
              <w:spacing w:line="300" w:lineRule="exact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Всего</w:t>
            </w:r>
          </w:p>
        </w:tc>
        <w:tc>
          <w:tcPr>
            <w:tcW w:w="1382" w:type="dxa"/>
          </w:tcPr>
          <w:p w14:paraId="5A8A4D03" w14:textId="77777777" w:rsidR="001025FF" w:rsidRDefault="001025FF" w:rsidP="001025FF">
            <w:pPr>
              <w:pStyle w:val="TableParagraph"/>
              <w:spacing w:line="300" w:lineRule="exact"/>
              <w:ind w:left="5" w:right="1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8</w:t>
            </w:r>
          </w:p>
        </w:tc>
        <w:tc>
          <w:tcPr>
            <w:tcW w:w="1377" w:type="dxa"/>
          </w:tcPr>
          <w:p w14:paraId="06B94316" w14:textId="77777777" w:rsidR="001025FF" w:rsidRDefault="001025FF" w:rsidP="001025FF">
            <w:pPr>
              <w:pStyle w:val="TableParagraph"/>
              <w:spacing w:line="300" w:lineRule="exact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8</w:t>
            </w:r>
          </w:p>
        </w:tc>
        <w:tc>
          <w:tcPr>
            <w:tcW w:w="1492" w:type="dxa"/>
          </w:tcPr>
          <w:p w14:paraId="0C4F520D" w14:textId="77777777" w:rsidR="001025FF" w:rsidRDefault="001025FF" w:rsidP="001025FF">
            <w:pPr>
              <w:pStyle w:val="TableParagraph"/>
              <w:rPr>
                <w:sz w:val="24"/>
              </w:rPr>
            </w:pPr>
          </w:p>
        </w:tc>
        <w:tc>
          <w:tcPr>
            <w:tcW w:w="1314" w:type="dxa"/>
          </w:tcPr>
          <w:p w14:paraId="5A0B72E5" w14:textId="77777777" w:rsidR="001025FF" w:rsidRDefault="001025FF" w:rsidP="001025FF">
            <w:pPr>
              <w:pStyle w:val="TableParagraph"/>
              <w:spacing w:line="300" w:lineRule="exact"/>
              <w:ind w:left="18" w:right="5"/>
              <w:jc w:val="center"/>
              <w:rPr>
                <w:b/>
                <w:sz w:val="28"/>
              </w:rPr>
            </w:pPr>
            <w:r>
              <w:rPr>
                <w:b/>
                <w:spacing w:val="-5"/>
                <w:sz w:val="28"/>
              </w:rPr>
              <w:t>16</w:t>
            </w:r>
          </w:p>
        </w:tc>
        <w:tc>
          <w:tcPr>
            <w:tcW w:w="104" w:type="dxa"/>
            <w:tcBorders>
              <w:top w:val="nil"/>
              <w:bottom w:val="nil"/>
              <w:right w:val="nil"/>
            </w:tcBorders>
          </w:tcPr>
          <w:p w14:paraId="0443A18C" w14:textId="77777777" w:rsidR="001025FF" w:rsidRDefault="001025FF" w:rsidP="001025FF">
            <w:pPr>
              <w:pStyle w:val="TableParagraph"/>
              <w:rPr>
                <w:sz w:val="24"/>
              </w:rPr>
            </w:pPr>
          </w:p>
        </w:tc>
      </w:tr>
    </w:tbl>
    <w:p w14:paraId="1ECB2FD5" w14:textId="771415DB" w:rsidR="001025FF" w:rsidRPr="001025FF" w:rsidRDefault="001025FF" w:rsidP="001025FF">
      <w:pPr>
        <w:pStyle w:val="a3"/>
        <w:spacing w:line="362" w:lineRule="auto"/>
        <w:ind w:left="0"/>
        <w:jc w:val="both"/>
        <w:rPr>
          <w:b/>
        </w:rPr>
        <w:sectPr w:rsidR="001025FF" w:rsidRPr="001025FF">
          <w:pgSz w:w="11900" w:h="16840"/>
          <w:pgMar w:top="1040" w:right="425" w:bottom="280" w:left="1417" w:header="717" w:footer="0" w:gutter="0"/>
          <w:cols w:space="720"/>
        </w:sectPr>
      </w:pPr>
    </w:p>
    <w:p w14:paraId="6DEE44ED" w14:textId="19AA158E" w:rsidR="001025FF" w:rsidRDefault="001025FF" w:rsidP="001025FF">
      <w:pPr>
        <w:pStyle w:val="2"/>
        <w:tabs>
          <w:tab w:val="left" w:pos="497"/>
        </w:tabs>
        <w:spacing w:before="286"/>
        <w:ind w:left="284" w:firstLine="0"/>
      </w:pPr>
      <w:r>
        <w:lastRenderedPageBreak/>
        <w:t>2.2 Календарный</w:t>
      </w:r>
      <w:r>
        <w:rPr>
          <w:spacing w:val="-14"/>
        </w:rPr>
        <w:t xml:space="preserve"> </w:t>
      </w:r>
      <w:r>
        <w:t>учебный</w:t>
      </w:r>
      <w:r>
        <w:rPr>
          <w:spacing w:val="-13"/>
        </w:rPr>
        <w:t xml:space="preserve"> </w:t>
      </w:r>
      <w:r>
        <w:rPr>
          <w:spacing w:val="-2"/>
        </w:rPr>
        <w:t>график.</w:t>
      </w:r>
    </w:p>
    <w:p w14:paraId="68D725F1" w14:textId="77777777" w:rsidR="001025FF" w:rsidRDefault="001025FF" w:rsidP="001025FF">
      <w:pPr>
        <w:pStyle w:val="a3"/>
        <w:spacing w:before="50"/>
        <w:ind w:left="0"/>
        <w:rPr>
          <w:b/>
          <w:sz w:val="20"/>
        </w:rPr>
      </w:pPr>
    </w:p>
    <w:tbl>
      <w:tblPr>
        <w:tblStyle w:val="TableNormal"/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8"/>
        <w:gridCol w:w="4119"/>
        <w:gridCol w:w="1532"/>
        <w:gridCol w:w="1844"/>
        <w:gridCol w:w="1278"/>
      </w:tblGrid>
      <w:tr w:rsidR="001025FF" w14:paraId="627618C2" w14:textId="77777777" w:rsidTr="001025FF">
        <w:trPr>
          <w:trHeight w:val="1286"/>
        </w:trPr>
        <w:tc>
          <w:tcPr>
            <w:tcW w:w="898" w:type="dxa"/>
            <w:vMerge w:val="restart"/>
          </w:tcPr>
          <w:p w14:paraId="20D7737B" w14:textId="77777777" w:rsidR="001025FF" w:rsidRDefault="001025FF" w:rsidP="001025FF">
            <w:pPr>
              <w:pStyle w:val="TableParagraph"/>
              <w:rPr>
                <w:b/>
                <w:sz w:val="28"/>
              </w:rPr>
            </w:pPr>
          </w:p>
          <w:p w14:paraId="047602DD" w14:textId="77777777" w:rsidR="001025FF" w:rsidRDefault="001025FF" w:rsidP="001025FF">
            <w:pPr>
              <w:pStyle w:val="TableParagraph"/>
              <w:rPr>
                <w:b/>
                <w:sz w:val="28"/>
              </w:rPr>
            </w:pPr>
          </w:p>
          <w:p w14:paraId="3E588F35" w14:textId="77777777" w:rsidR="001025FF" w:rsidRDefault="001025FF" w:rsidP="001025FF">
            <w:pPr>
              <w:pStyle w:val="TableParagraph"/>
              <w:spacing w:before="1"/>
              <w:rPr>
                <w:b/>
                <w:sz w:val="28"/>
              </w:rPr>
            </w:pPr>
          </w:p>
          <w:p w14:paraId="667AC390" w14:textId="77777777" w:rsidR="001025FF" w:rsidRDefault="001025FF" w:rsidP="001025FF">
            <w:pPr>
              <w:pStyle w:val="TableParagraph"/>
              <w:ind w:left="249" w:right="230" w:firstLine="57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 xml:space="preserve">№ </w:t>
            </w:r>
            <w:r>
              <w:rPr>
                <w:b/>
                <w:spacing w:val="-4"/>
                <w:sz w:val="28"/>
              </w:rPr>
              <w:t>п/п</w:t>
            </w:r>
          </w:p>
        </w:tc>
        <w:tc>
          <w:tcPr>
            <w:tcW w:w="4119" w:type="dxa"/>
            <w:vMerge w:val="restart"/>
          </w:tcPr>
          <w:p w14:paraId="0EAD46F4" w14:textId="77777777" w:rsidR="001025FF" w:rsidRDefault="001025FF" w:rsidP="001025FF">
            <w:pPr>
              <w:pStyle w:val="TableParagraph"/>
              <w:rPr>
                <w:b/>
                <w:sz w:val="28"/>
              </w:rPr>
            </w:pPr>
          </w:p>
          <w:p w14:paraId="2887B7BD" w14:textId="77777777" w:rsidR="001025FF" w:rsidRDefault="001025FF" w:rsidP="001025FF">
            <w:pPr>
              <w:pStyle w:val="TableParagraph"/>
              <w:rPr>
                <w:b/>
                <w:sz w:val="28"/>
              </w:rPr>
            </w:pPr>
          </w:p>
          <w:p w14:paraId="79A090DE" w14:textId="77777777" w:rsidR="001025FF" w:rsidRDefault="001025FF" w:rsidP="001025FF">
            <w:pPr>
              <w:pStyle w:val="TableParagraph"/>
              <w:spacing w:before="1"/>
              <w:rPr>
                <w:b/>
                <w:sz w:val="28"/>
              </w:rPr>
            </w:pPr>
          </w:p>
          <w:p w14:paraId="1FE2923B" w14:textId="77777777" w:rsidR="001025FF" w:rsidRDefault="001025FF" w:rsidP="001025FF">
            <w:pPr>
              <w:pStyle w:val="TableParagraph"/>
              <w:ind w:left="109" w:right="298"/>
              <w:rPr>
                <w:b/>
                <w:sz w:val="28"/>
              </w:rPr>
            </w:pPr>
            <w:r>
              <w:rPr>
                <w:b/>
                <w:sz w:val="28"/>
              </w:rPr>
              <w:t>Наименование элементов образовательной</w:t>
            </w:r>
            <w:r>
              <w:rPr>
                <w:b/>
                <w:spacing w:val="-18"/>
                <w:sz w:val="28"/>
              </w:rPr>
              <w:t xml:space="preserve"> </w:t>
            </w:r>
            <w:r>
              <w:rPr>
                <w:b/>
                <w:sz w:val="28"/>
              </w:rPr>
              <w:t>программы</w:t>
            </w:r>
          </w:p>
        </w:tc>
        <w:tc>
          <w:tcPr>
            <w:tcW w:w="3376" w:type="dxa"/>
            <w:gridSpan w:val="2"/>
          </w:tcPr>
          <w:p w14:paraId="5210A565" w14:textId="77777777" w:rsidR="001025FF" w:rsidRDefault="001025FF" w:rsidP="001025FF">
            <w:pPr>
              <w:pStyle w:val="TableParagraph"/>
              <w:spacing w:line="322" w:lineRule="exact"/>
              <w:ind w:left="349" w:right="334" w:firstLine="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Порядковые номера учебных дней и учебная нагрузка слушателей</w:t>
            </w:r>
            <w:r>
              <w:rPr>
                <w:b/>
                <w:spacing w:val="-18"/>
                <w:sz w:val="28"/>
              </w:rPr>
              <w:t xml:space="preserve"> </w:t>
            </w:r>
            <w:r>
              <w:rPr>
                <w:b/>
                <w:sz w:val="28"/>
              </w:rPr>
              <w:t>(в</w:t>
            </w:r>
            <w:r>
              <w:rPr>
                <w:b/>
                <w:spacing w:val="-17"/>
                <w:sz w:val="28"/>
              </w:rPr>
              <w:t xml:space="preserve"> </w:t>
            </w:r>
            <w:r>
              <w:rPr>
                <w:b/>
                <w:sz w:val="28"/>
              </w:rPr>
              <w:t>часах)</w:t>
            </w:r>
          </w:p>
        </w:tc>
        <w:tc>
          <w:tcPr>
            <w:tcW w:w="1278" w:type="dxa"/>
            <w:vMerge w:val="restart"/>
            <w:textDirection w:val="btLr"/>
          </w:tcPr>
          <w:p w14:paraId="63A5E3DD" w14:textId="77777777" w:rsidR="001025FF" w:rsidRDefault="001025FF" w:rsidP="001025FF">
            <w:pPr>
              <w:pStyle w:val="TableParagraph"/>
              <w:spacing w:before="153"/>
              <w:rPr>
                <w:b/>
                <w:sz w:val="28"/>
              </w:rPr>
            </w:pPr>
          </w:p>
          <w:p w14:paraId="6E237CC2" w14:textId="77777777" w:rsidR="001025FF" w:rsidRDefault="001025FF" w:rsidP="001025FF">
            <w:pPr>
              <w:pStyle w:val="TableParagraph"/>
              <w:ind w:left="546"/>
              <w:rPr>
                <w:b/>
                <w:sz w:val="28"/>
              </w:rPr>
            </w:pPr>
            <w:r>
              <w:rPr>
                <w:b/>
                <w:sz w:val="28"/>
              </w:rPr>
              <w:t>Всего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часов</w:t>
            </w:r>
          </w:p>
        </w:tc>
      </w:tr>
      <w:tr w:rsidR="001025FF" w14:paraId="689F7A08" w14:textId="77777777" w:rsidTr="001025FF">
        <w:trPr>
          <w:trHeight w:val="1279"/>
        </w:trPr>
        <w:tc>
          <w:tcPr>
            <w:tcW w:w="898" w:type="dxa"/>
            <w:vMerge/>
            <w:tcBorders>
              <w:top w:val="nil"/>
            </w:tcBorders>
          </w:tcPr>
          <w:p w14:paraId="67A0B519" w14:textId="77777777" w:rsidR="001025FF" w:rsidRDefault="001025FF" w:rsidP="001025FF">
            <w:pPr>
              <w:rPr>
                <w:sz w:val="2"/>
                <w:szCs w:val="2"/>
              </w:rPr>
            </w:pPr>
          </w:p>
        </w:tc>
        <w:tc>
          <w:tcPr>
            <w:tcW w:w="4119" w:type="dxa"/>
            <w:vMerge/>
            <w:tcBorders>
              <w:top w:val="nil"/>
            </w:tcBorders>
          </w:tcPr>
          <w:p w14:paraId="1B506C22" w14:textId="77777777" w:rsidR="001025FF" w:rsidRDefault="001025FF" w:rsidP="001025FF"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textDirection w:val="btLr"/>
          </w:tcPr>
          <w:p w14:paraId="775104FA" w14:textId="77777777" w:rsidR="001025FF" w:rsidRDefault="001025FF" w:rsidP="001025FF">
            <w:pPr>
              <w:pStyle w:val="TableParagraph"/>
              <w:spacing w:before="121"/>
              <w:rPr>
                <w:b/>
                <w:sz w:val="28"/>
              </w:rPr>
            </w:pPr>
          </w:p>
          <w:p w14:paraId="7A38E699" w14:textId="77777777" w:rsidR="001025FF" w:rsidRDefault="001025FF" w:rsidP="001025FF">
            <w:pPr>
              <w:pStyle w:val="TableParagraph"/>
              <w:spacing w:line="322" w:lineRule="exact"/>
              <w:ind w:left="1" w:right="2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Неделя</w:t>
            </w:r>
          </w:p>
          <w:p w14:paraId="73F37E7B" w14:textId="77777777" w:rsidR="001025FF" w:rsidRDefault="001025FF" w:rsidP="001025FF">
            <w:pPr>
              <w:pStyle w:val="TableParagraph"/>
              <w:ind w:left="2" w:right="1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1</w:t>
            </w:r>
          </w:p>
        </w:tc>
        <w:tc>
          <w:tcPr>
            <w:tcW w:w="1844" w:type="dxa"/>
            <w:textDirection w:val="btLr"/>
          </w:tcPr>
          <w:p w14:paraId="5F481B1C" w14:textId="77777777" w:rsidR="001025FF" w:rsidRDefault="001025FF" w:rsidP="001025FF">
            <w:pPr>
              <w:pStyle w:val="TableParagraph"/>
              <w:spacing w:before="273"/>
              <w:rPr>
                <w:b/>
                <w:sz w:val="28"/>
              </w:rPr>
            </w:pPr>
          </w:p>
          <w:p w14:paraId="6C44E6B3" w14:textId="77777777" w:rsidR="001025FF" w:rsidRDefault="001025FF" w:rsidP="001025FF">
            <w:pPr>
              <w:pStyle w:val="TableParagraph"/>
              <w:spacing w:before="1" w:line="322" w:lineRule="exact"/>
              <w:ind w:left="1" w:right="2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Неделя</w:t>
            </w:r>
          </w:p>
          <w:p w14:paraId="2A533F97" w14:textId="77777777" w:rsidR="001025FF" w:rsidRDefault="001025FF" w:rsidP="001025FF">
            <w:pPr>
              <w:pStyle w:val="TableParagraph"/>
              <w:ind w:left="2" w:right="1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2</w:t>
            </w:r>
          </w:p>
        </w:tc>
        <w:tc>
          <w:tcPr>
            <w:tcW w:w="1278" w:type="dxa"/>
            <w:vMerge/>
            <w:tcBorders>
              <w:top w:val="nil"/>
            </w:tcBorders>
            <w:textDirection w:val="btLr"/>
          </w:tcPr>
          <w:p w14:paraId="56BB4052" w14:textId="77777777" w:rsidR="001025FF" w:rsidRDefault="001025FF" w:rsidP="001025FF">
            <w:pPr>
              <w:rPr>
                <w:sz w:val="2"/>
                <w:szCs w:val="2"/>
              </w:rPr>
            </w:pPr>
          </w:p>
        </w:tc>
      </w:tr>
      <w:tr w:rsidR="001025FF" w14:paraId="22814AEA" w14:textId="77777777" w:rsidTr="001025FF">
        <w:trPr>
          <w:trHeight w:val="325"/>
        </w:trPr>
        <w:tc>
          <w:tcPr>
            <w:tcW w:w="898" w:type="dxa"/>
          </w:tcPr>
          <w:p w14:paraId="4919627E" w14:textId="77777777" w:rsidR="001025FF" w:rsidRDefault="001025FF" w:rsidP="001025FF">
            <w:pPr>
              <w:pStyle w:val="TableParagraph"/>
              <w:spacing w:line="306" w:lineRule="exact"/>
              <w:ind w:left="9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4119" w:type="dxa"/>
          </w:tcPr>
          <w:p w14:paraId="6DE45097" w14:textId="159444AA" w:rsidR="001025FF" w:rsidRDefault="001025FF" w:rsidP="001025FF">
            <w:pPr>
              <w:pStyle w:val="TableParagraph"/>
              <w:spacing w:line="306" w:lineRule="exact"/>
              <w:ind w:left="109"/>
              <w:rPr>
                <w:sz w:val="28"/>
              </w:rPr>
            </w:pPr>
            <w:r>
              <w:rPr>
                <w:sz w:val="28"/>
              </w:rPr>
              <w:t>Модуль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1.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Вводный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4"/>
                <w:sz w:val="28"/>
              </w:rPr>
              <w:t xml:space="preserve">урок. Что такое </w:t>
            </w:r>
            <w:proofErr w:type="spellStart"/>
            <w:r>
              <w:rPr>
                <w:spacing w:val="-4"/>
                <w:sz w:val="28"/>
              </w:rPr>
              <w:t>нутрициология</w:t>
            </w:r>
            <w:proofErr w:type="spellEnd"/>
            <w:r>
              <w:rPr>
                <w:spacing w:val="-4"/>
                <w:sz w:val="28"/>
              </w:rPr>
              <w:t>?</w:t>
            </w:r>
          </w:p>
        </w:tc>
        <w:tc>
          <w:tcPr>
            <w:tcW w:w="1532" w:type="dxa"/>
          </w:tcPr>
          <w:p w14:paraId="6AF4A25F" w14:textId="77777777" w:rsidR="001025FF" w:rsidRDefault="001025FF" w:rsidP="001025FF">
            <w:pPr>
              <w:pStyle w:val="TableParagraph"/>
              <w:spacing w:line="306" w:lineRule="exact"/>
              <w:ind w:left="6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844" w:type="dxa"/>
          </w:tcPr>
          <w:p w14:paraId="4605F78B" w14:textId="77777777" w:rsidR="001025FF" w:rsidRDefault="001025FF" w:rsidP="001025FF">
            <w:pPr>
              <w:pStyle w:val="TableParagraph"/>
              <w:rPr>
                <w:sz w:val="24"/>
              </w:rPr>
            </w:pPr>
          </w:p>
        </w:tc>
        <w:tc>
          <w:tcPr>
            <w:tcW w:w="1278" w:type="dxa"/>
          </w:tcPr>
          <w:p w14:paraId="6DF67206" w14:textId="77777777" w:rsidR="001025FF" w:rsidRDefault="001025FF" w:rsidP="001025FF">
            <w:pPr>
              <w:pStyle w:val="TableParagraph"/>
              <w:spacing w:line="306" w:lineRule="exact"/>
              <w:ind w:left="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1</w:t>
            </w:r>
          </w:p>
        </w:tc>
      </w:tr>
    </w:tbl>
    <w:tbl>
      <w:tblPr>
        <w:tblStyle w:val="TableNormal"/>
        <w:tblpPr w:leftFromText="180" w:rightFromText="180" w:vertAnchor="page" w:horzAnchor="margin" w:tblpX="137" w:tblpY="549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4110"/>
        <w:gridCol w:w="1451"/>
        <w:gridCol w:w="1951"/>
        <w:gridCol w:w="1276"/>
      </w:tblGrid>
      <w:tr w:rsidR="001025FF" w14:paraId="0B0A6E85" w14:textId="77777777" w:rsidTr="001025FF">
        <w:trPr>
          <w:trHeight w:val="1290"/>
        </w:trPr>
        <w:tc>
          <w:tcPr>
            <w:tcW w:w="851" w:type="dxa"/>
            <w:vMerge w:val="restart"/>
          </w:tcPr>
          <w:p w14:paraId="68F39FD9" w14:textId="77777777" w:rsidR="001025FF" w:rsidRDefault="001025FF" w:rsidP="001025FF">
            <w:pPr>
              <w:pStyle w:val="TableParagraph"/>
              <w:rPr>
                <w:b/>
                <w:sz w:val="28"/>
              </w:rPr>
            </w:pPr>
          </w:p>
          <w:p w14:paraId="65482A36" w14:textId="77777777" w:rsidR="001025FF" w:rsidRDefault="001025FF" w:rsidP="001025FF">
            <w:pPr>
              <w:pStyle w:val="TableParagraph"/>
              <w:rPr>
                <w:b/>
                <w:sz w:val="28"/>
              </w:rPr>
            </w:pPr>
          </w:p>
          <w:p w14:paraId="1C88466A" w14:textId="77777777" w:rsidR="001025FF" w:rsidRDefault="001025FF" w:rsidP="001025FF">
            <w:pPr>
              <w:pStyle w:val="TableParagraph"/>
              <w:spacing w:before="1"/>
              <w:rPr>
                <w:b/>
                <w:sz w:val="28"/>
              </w:rPr>
            </w:pPr>
          </w:p>
          <w:p w14:paraId="33022075" w14:textId="77777777" w:rsidR="001025FF" w:rsidRDefault="001025FF" w:rsidP="001025FF">
            <w:pPr>
              <w:pStyle w:val="TableParagraph"/>
              <w:ind w:left="249" w:right="230" w:firstLine="57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 xml:space="preserve">№ </w:t>
            </w:r>
            <w:r>
              <w:rPr>
                <w:b/>
                <w:spacing w:val="-4"/>
                <w:sz w:val="28"/>
              </w:rPr>
              <w:t>п/п</w:t>
            </w:r>
          </w:p>
        </w:tc>
        <w:tc>
          <w:tcPr>
            <w:tcW w:w="4110" w:type="dxa"/>
            <w:vMerge w:val="restart"/>
          </w:tcPr>
          <w:p w14:paraId="73A3FB12" w14:textId="77777777" w:rsidR="001025FF" w:rsidRDefault="001025FF" w:rsidP="001025FF">
            <w:pPr>
              <w:pStyle w:val="TableParagraph"/>
              <w:rPr>
                <w:b/>
                <w:sz w:val="28"/>
              </w:rPr>
            </w:pPr>
          </w:p>
          <w:p w14:paraId="74E3E82F" w14:textId="77777777" w:rsidR="001025FF" w:rsidRDefault="001025FF" w:rsidP="001025FF">
            <w:pPr>
              <w:pStyle w:val="TableParagraph"/>
              <w:rPr>
                <w:b/>
                <w:sz w:val="28"/>
              </w:rPr>
            </w:pPr>
          </w:p>
          <w:p w14:paraId="664F3CA5" w14:textId="77777777" w:rsidR="001025FF" w:rsidRDefault="001025FF" w:rsidP="001025FF">
            <w:pPr>
              <w:pStyle w:val="TableParagraph"/>
              <w:spacing w:before="1"/>
              <w:rPr>
                <w:b/>
                <w:sz w:val="28"/>
              </w:rPr>
            </w:pPr>
          </w:p>
          <w:p w14:paraId="08D6839A" w14:textId="77777777" w:rsidR="001025FF" w:rsidRDefault="001025FF" w:rsidP="001025FF">
            <w:pPr>
              <w:pStyle w:val="TableParagraph"/>
              <w:ind w:left="109" w:right="298"/>
              <w:rPr>
                <w:b/>
                <w:sz w:val="28"/>
              </w:rPr>
            </w:pPr>
            <w:r>
              <w:rPr>
                <w:b/>
                <w:sz w:val="28"/>
              </w:rPr>
              <w:t>Наименование элементов образовательной</w:t>
            </w:r>
            <w:r>
              <w:rPr>
                <w:b/>
                <w:spacing w:val="-18"/>
                <w:sz w:val="28"/>
              </w:rPr>
              <w:t xml:space="preserve"> </w:t>
            </w:r>
            <w:r>
              <w:rPr>
                <w:b/>
                <w:sz w:val="28"/>
              </w:rPr>
              <w:t>программы</w:t>
            </w:r>
          </w:p>
        </w:tc>
        <w:tc>
          <w:tcPr>
            <w:tcW w:w="3402" w:type="dxa"/>
            <w:gridSpan w:val="2"/>
          </w:tcPr>
          <w:p w14:paraId="28834F83" w14:textId="77777777" w:rsidR="001025FF" w:rsidRDefault="001025FF" w:rsidP="001025FF">
            <w:pPr>
              <w:pStyle w:val="TableParagraph"/>
              <w:ind w:left="218" w:right="200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Порядковые</w:t>
            </w:r>
            <w:r>
              <w:rPr>
                <w:b/>
                <w:spacing w:val="-18"/>
                <w:sz w:val="28"/>
              </w:rPr>
              <w:t xml:space="preserve"> </w:t>
            </w:r>
            <w:r>
              <w:rPr>
                <w:b/>
                <w:sz w:val="28"/>
              </w:rPr>
              <w:t>номера учебных дней и учебная нагрузка</w:t>
            </w:r>
          </w:p>
          <w:p w14:paraId="508E20A4" w14:textId="77777777" w:rsidR="001025FF" w:rsidRDefault="001025FF" w:rsidP="001025FF">
            <w:pPr>
              <w:pStyle w:val="TableParagraph"/>
              <w:spacing w:before="1" w:line="304" w:lineRule="exact"/>
              <w:ind w:left="218" w:right="20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слушателей</w:t>
            </w:r>
            <w:r>
              <w:rPr>
                <w:b/>
                <w:spacing w:val="-7"/>
                <w:sz w:val="28"/>
              </w:rPr>
              <w:t xml:space="preserve"> </w:t>
            </w:r>
            <w:r>
              <w:rPr>
                <w:b/>
                <w:sz w:val="28"/>
              </w:rPr>
              <w:t>(в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часах)</w:t>
            </w:r>
          </w:p>
        </w:tc>
        <w:tc>
          <w:tcPr>
            <w:tcW w:w="1276" w:type="dxa"/>
            <w:vMerge w:val="restart"/>
            <w:textDirection w:val="btLr"/>
          </w:tcPr>
          <w:p w14:paraId="77871B6D" w14:textId="77777777" w:rsidR="001025FF" w:rsidRDefault="001025FF" w:rsidP="001025FF">
            <w:pPr>
              <w:pStyle w:val="TableParagraph"/>
              <w:spacing w:before="153"/>
              <w:rPr>
                <w:b/>
                <w:sz w:val="28"/>
              </w:rPr>
            </w:pPr>
          </w:p>
          <w:p w14:paraId="15341B5D" w14:textId="77777777" w:rsidR="001025FF" w:rsidRDefault="001025FF" w:rsidP="001025FF">
            <w:pPr>
              <w:pStyle w:val="TableParagraph"/>
              <w:ind w:left="546"/>
              <w:rPr>
                <w:b/>
                <w:sz w:val="28"/>
              </w:rPr>
            </w:pPr>
            <w:r>
              <w:rPr>
                <w:b/>
                <w:sz w:val="28"/>
              </w:rPr>
              <w:t>Всего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часов</w:t>
            </w:r>
          </w:p>
        </w:tc>
      </w:tr>
      <w:tr w:rsidR="001025FF" w14:paraId="3FAF32CB" w14:textId="77777777" w:rsidTr="001025FF">
        <w:trPr>
          <w:trHeight w:val="1281"/>
        </w:trPr>
        <w:tc>
          <w:tcPr>
            <w:tcW w:w="851" w:type="dxa"/>
            <w:vMerge/>
            <w:tcBorders>
              <w:top w:val="nil"/>
            </w:tcBorders>
          </w:tcPr>
          <w:p w14:paraId="2A3E8C7B" w14:textId="77777777" w:rsidR="001025FF" w:rsidRDefault="001025FF" w:rsidP="001025FF">
            <w:pPr>
              <w:rPr>
                <w:sz w:val="2"/>
                <w:szCs w:val="2"/>
              </w:rPr>
            </w:pPr>
          </w:p>
        </w:tc>
        <w:tc>
          <w:tcPr>
            <w:tcW w:w="4110" w:type="dxa"/>
            <w:vMerge/>
            <w:tcBorders>
              <w:top w:val="nil"/>
            </w:tcBorders>
          </w:tcPr>
          <w:p w14:paraId="3CA00BF2" w14:textId="77777777" w:rsidR="001025FF" w:rsidRDefault="001025FF" w:rsidP="001025FF">
            <w:pPr>
              <w:rPr>
                <w:sz w:val="2"/>
                <w:szCs w:val="2"/>
              </w:rPr>
            </w:pPr>
          </w:p>
        </w:tc>
        <w:tc>
          <w:tcPr>
            <w:tcW w:w="1451" w:type="dxa"/>
            <w:textDirection w:val="btLr"/>
          </w:tcPr>
          <w:p w14:paraId="62F724C5" w14:textId="77777777" w:rsidR="001025FF" w:rsidRDefault="001025FF" w:rsidP="001025FF">
            <w:pPr>
              <w:pStyle w:val="TableParagraph"/>
              <w:spacing w:before="121"/>
              <w:rPr>
                <w:b/>
                <w:sz w:val="28"/>
              </w:rPr>
            </w:pPr>
          </w:p>
          <w:p w14:paraId="3E4A7BF3" w14:textId="77777777" w:rsidR="001025FF" w:rsidRDefault="001025FF" w:rsidP="001025FF">
            <w:pPr>
              <w:pStyle w:val="TableParagraph"/>
              <w:spacing w:line="322" w:lineRule="exact"/>
              <w:ind w:right="1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Неделя</w:t>
            </w:r>
          </w:p>
          <w:p w14:paraId="4A81DFB6" w14:textId="77777777" w:rsidR="001025FF" w:rsidRDefault="001025FF" w:rsidP="001025FF">
            <w:pPr>
              <w:pStyle w:val="TableParagraph"/>
              <w:ind w:left="1" w:right="1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1</w:t>
            </w:r>
          </w:p>
        </w:tc>
        <w:tc>
          <w:tcPr>
            <w:tcW w:w="1951" w:type="dxa"/>
            <w:textDirection w:val="btLr"/>
          </w:tcPr>
          <w:p w14:paraId="73701910" w14:textId="77777777" w:rsidR="001025FF" w:rsidRDefault="001025FF" w:rsidP="001025FF">
            <w:pPr>
              <w:pStyle w:val="TableParagraph"/>
              <w:spacing w:before="273"/>
              <w:rPr>
                <w:b/>
                <w:sz w:val="28"/>
              </w:rPr>
            </w:pPr>
          </w:p>
          <w:p w14:paraId="2E7E73C0" w14:textId="77777777" w:rsidR="001025FF" w:rsidRDefault="001025FF" w:rsidP="001025FF">
            <w:pPr>
              <w:pStyle w:val="TableParagraph"/>
              <w:spacing w:before="1" w:line="322" w:lineRule="exact"/>
              <w:ind w:right="1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Неделя</w:t>
            </w:r>
          </w:p>
          <w:p w14:paraId="442B46D2" w14:textId="77777777" w:rsidR="001025FF" w:rsidRDefault="001025FF" w:rsidP="001025FF">
            <w:pPr>
              <w:pStyle w:val="TableParagraph"/>
              <w:ind w:left="1" w:right="1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2</w:t>
            </w:r>
          </w:p>
        </w:tc>
        <w:tc>
          <w:tcPr>
            <w:tcW w:w="1276" w:type="dxa"/>
            <w:vMerge/>
            <w:tcBorders>
              <w:top w:val="nil"/>
            </w:tcBorders>
            <w:textDirection w:val="btLr"/>
          </w:tcPr>
          <w:p w14:paraId="4B48B75C" w14:textId="77777777" w:rsidR="001025FF" w:rsidRDefault="001025FF" w:rsidP="001025FF">
            <w:pPr>
              <w:rPr>
                <w:sz w:val="2"/>
                <w:szCs w:val="2"/>
              </w:rPr>
            </w:pPr>
          </w:p>
        </w:tc>
      </w:tr>
      <w:tr w:rsidR="001025FF" w14:paraId="05882294" w14:textId="77777777" w:rsidTr="001025FF">
        <w:trPr>
          <w:trHeight w:val="642"/>
        </w:trPr>
        <w:tc>
          <w:tcPr>
            <w:tcW w:w="851" w:type="dxa"/>
          </w:tcPr>
          <w:p w14:paraId="3F3C5E94" w14:textId="77777777" w:rsidR="001025FF" w:rsidRDefault="001025FF" w:rsidP="001025FF">
            <w:pPr>
              <w:pStyle w:val="TableParagraph"/>
              <w:spacing w:before="156"/>
              <w:ind w:left="9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  <w:tc>
          <w:tcPr>
            <w:tcW w:w="4110" w:type="dxa"/>
          </w:tcPr>
          <w:p w14:paraId="0A051C86" w14:textId="77777777" w:rsidR="001025FF" w:rsidRDefault="001025FF" w:rsidP="001025FF">
            <w:pPr>
              <w:pStyle w:val="TableParagraph"/>
              <w:spacing w:line="322" w:lineRule="exact"/>
              <w:ind w:left="109" w:right="1311"/>
              <w:rPr>
                <w:sz w:val="28"/>
              </w:rPr>
            </w:pPr>
            <w:r>
              <w:rPr>
                <w:sz w:val="28"/>
              </w:rPr>
              <w:t>Модуль 2. Микроэлементные дефициты: диагностика и коррекция</w:t>
            </w:r>
          </w:p>
        </w:tc>
        <w:tc>
          <w:tcPr>
            <w:tcW w:w="1451" w:type="dxa"/>
          </w:tcPr>
          <w:p w14:paraId="01240279" w14:textId="77777777" w:rsidR="001025FF" w:rsidRDefault="001025FF" w:rsidP="001025FF">
            <w:pPr>
              <w:pStyle w:val="TableParagraph"/>
              <w:spacing w:before="156"/>
              <w:ind w:left="6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  <w:tc>
          <w:tcPr>
            <w:tcW w:w="1951" w:type="dxa"/>
          </w:tcPr>
          <w:p w14:paraId="5D7F7B80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  <w:tc>
          <w:tcPr>
            <w:tcW w:w="1276" w:type="dxa"/>
          </w:tcPr>
          <w:p w14:paraId="7EB1C965" w14:textId="77777777" w:rsidR="001025FF" w:rsidRDefault="001025FF" w:rsidP="001025FF">
            <w:pPr>
              <w:pStyle w:val="TableParagraph"/>
              <w:spacing w:before="156"/>
              <w:ind w:left="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2</w:t>
            </w:r>
          </w:p>
        </w:tc>
      </w:tr>
      <w:tr w:rsidR="001025FF" w14:paraId="69C0B2B7" w14:textId="77777777" w:rsidTr="001025FF">
        <w:trPr>
          <w:trHeight w:val="641"/>
        </w:trPr>
        <w:tc>
          <w:tcPr>
            <w:tcW w:w="851" w:type="dxa"/>
          </w:tcPr>
          <w:p w14:paraId="52A3370B" w14:textId="77777777" w:rsidR="001025FF" w:rsidRDefault="001025FF" w:rsidP="001025FF">
            <w:pPr>
              <w:pStyle w:val="TableParagraph"/>
              <w:spacing w:before="154"/>
              <w:ind w:left="9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3</w:t>
            </w:r>
          </w:p>
        </w:tc>
        <w:tc>
          <w:tcPr>
            <w:tcW w:w="4110" w:type="dxa"/>
          </w:tcPr>
          <w:p w14:paraId="5A839270" w14:textId="77777777" w:rsidR="001025FF" w:rsidRDefault="001025FF" w:rsidP="001025FF">
            <w:pPr>
              <w:pStyle w:val="TableParagraph"/>
              <w:spacing w:line="322" w:lineRule="exact"/>
              <w:ind w:left="109" w:right="298"/>
              <w:rPr>
                <w:sz w:val="28"/>
              </w:rPr>
            </w:pPr>
            <w:r>
              <w:rPr>
                <w:sz w:val="28"/>
              </w:rPr>
              <w:t>Модуль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3.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Витамины: роль, форма, оптимальные уровни</w:t>
            </w:r>
          </w:p>
        </w:tc>
        <w:tc>
          <w:tcPr>
            <w:tcW w:w="1451" w:type="dxa"/>
          </w:tcPr>
          <w:p w14:paraId="0495ACAE" w14:textId="77777777" w:rsidR="001025FF" w:rsidRDefault="001025FF" w:rsidP="001025FF">
            <w:pPr>
              <w:pStyle w:val="TableParagraph"/>
              <w:spacing w:before="154"/>
              <w:ind w:left="6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  <w:tc>
          <w:tcPr>
            <w:tcW w:w="1951" w:type="dxa"/>
          </w:tcPr>
          <w:p w14:paraId="7D0E4874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  <w:tc>
          <w:tcPr>
            <w:tcW w:w="1276" w:type="dxa"/>
          </w:tcPr>
          <w:p w14:paraId="27FE81A7" w14:textId="77777777" w:rsidR="001025FF" w:rsidRDefault="001025FF" w:rsidP="001025FF">
            <w:pPr>
              <w:pStyle w:val="TableParagraph"/>
              <w:spacing w:before="154"/>
              <w:ind w:left="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2</w:t>
            </w:r>
          </w:p>
        </w:tc>
      </w:tr>
      <w:tr w:rsidR="001025FF" w14:paraId="6A7D13B2" w14:textId="77777777" w:rsidTr="001025FF">
        <w:trPr>
          <w:trHeight w:val="319"/>
        </w:trPr>
        <w:tc>
          <w:tcPr>
            <w:tcW w:w="851" w:type="dxa"/>
          </w:tcPr>
          <w:p w14:paraId="20950886" w14:textId="77777777" w:rsidR="001025FF" w:rsidRDefault="001025FF" w:rsidP="001025FF">
            <w:pPr>
              <w:pStyle w:val="TableParagraph"/>
              <w:spacing w:line="299" w:lineRule="exact"/>
              <w:ind w:left="9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4</w:t>
            </w:r>
          </w:p>
        </w:tc>
        <w:tc>
          <w:tcPr>
            <w:tcW w:w="4110" w:type="dxa"/>
          </w:tcPr>
          <w:p w14:paraId="1074C1B1" w14:textId="77777777" w:rsidR="001025FF" w:rsidRDefault="001025FF" w:rsidP="001025FF">
            <w:pPr>
              <w:pStyle w:val="TableParagraph"/>
              <w:spacing w:line="299" w:lineRule="exact"/>
              <w:ind w:left="109"/>
              <w:rPr>
                <w:sz w:val="28"/>
              </w:rPr>
            </w:pPr>
            <w:r>
              <w:rPr>
                <w:sz w:val="28"/>
              </w:rPr>
              <w:t>Модуль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 xml:space="preserve">4. </w:t>
            </w:r>
            <w:r>
              <w:rPr>
                <w:spacing w:val="-2"/>
                <w:sz w:val="28"/>
              </w:rPr>
              <w:t xml:space="preserve">Здоровье ЖКТ и </w:t>
            </w:r>
            <w:proofErr w:type="spellStart"/>
            <w:r>
              <w:rPr>
                <w:spacing w:val="-2"/>
                <w:sz w:val="28"/>
              </w:rPr>
              <w:t>микробиома</w:t>
            </w:r>
            <w:proofErr w:type="spellEnd"/>
            <w:r>
              <w:rPr>
                <w:spacing w:val="-2"/>
                <w:sz w:val="28"/>
              </w:rPr>
              <w:t>: основа усвоения нутриентов</w:t>
            </w:r>
          </w:p>
        </w:tc>
        <w:tc>
          <w:tcPr>
            <w:tcW w:w="1451" w:type="dxa"/>
          </w:tcPr>
          <w:p w14:paraId="6A3761F0" w14:textId="77777777" w:rsidR="001025FF" w:rsidRDefault="001025FF" w:rsidP="001025FF">
            <w:pPr>
              <w:pStyle w:val="TableParagraph"/>
              <w:rPr>
                <w:sz w:val="24"/>
              </w:rPr>
            </w:pPr>
          </w:p>
        </w:tc>
        <w:tc>
          <w:tcPr>
            <w:tcW w:w="1951" w:type="dxa"/>
          </w:tcPr>
          <w:p w14:paraId="69B52EB1" w14:textId="77777777" w:rsidR="001025FF" w:rsidRDefault="001025FF" w:rsidP="001025FF">
            <w:pPr>
              <w:pStyle w:val="TableParagraph"/>
              <w:spacing w:line="299" w:lineRule="exact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  <w:tc>
          <w:tcPr>
            <w:tcW w:w="1276" w:type="dxa"/>
          </w:tcPr>
          <w:p w14:paraId="66CD3BD4" w14:textId="77777777" w:rsidR="001025FF" w:rsidRDefault="001025FF" w:rsidP="001025FF">
            <w:pPr>
              <w:pStyle w:val="TableParagraph"/>
              <w:spacing w:line="299" w:lineRule="exact"/>
              <w:ind w:left="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2</w:t>
            </w:r>
          </w:p>
        </w:tc>
      </w:tr>
      <w:tr w:rsidR="001025FF" w14:paraId="135835C8" w14:textId="77777777" w:rsidTr="001025FF">
        <w:trPr>
          <w:trHeight w:val="642"/>
        </w:trPr>
        <w:tc>
          <w:tcPr>
            <w:tcW w:w="851" w:type="dxa"/>
          </w:tcPr>
          <w:p w14:paraId="5B699224" w14:textId="77777777" w:rsidR="001025FF" w:rsidRDefault="001025FF" w:rsidP="001025FF">
            <w:pPr>
              <w:pStyle w:val="TableParagraph"/>
              <w:spacing w:before="160"/>
              <w:ind w:left="9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5</w:t>
            </w:r>
          </w:p>
        </w:tc>
        <w:tc>
          <w:tcPr>
            <w:tcW w:w="4110" w:type="dxa"/>
          </w:tcPr>
          <w:p w14:paraId="7C18604B" w14:textId="77777777" w:rsidR="001025FF" w:rsidRDefault="001025FF" w:rsidP="001025FF">
            <w:pPr>
              <w:pStyle w:val="TableParagraph"/>
              <w:spacing w:line="319" w:lineRule="exact"/>
              <w:ind w:left="109"/>
              <w:rPr>
                <w:sz w:val="28"/>
              </w:rPr>
            </w:pPr>
            <w:r>
              <w:rPr>
                <w:sz w:val="28"/>
              </w:rPr>
              <w:t>Модуль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5.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Основы детоксикации и антиоксидантной защиты</w:t>
            </w:r>
          </w:p>
          <w:p w14:paraId="4E3308B1" w14:textId="77777777" w:rsidR="001025FF" w:rsidRDefault="001025FF" w:rsidP="001025FF">
            <w:pPr>
              <w:pStyle w:val="TableParagraph"/>
              <w:spacing w:line="303" w:lineRule="exact"/>
              <w:ind w:left="109"/>
              <w:rPr>
                <w:sz w:val="28"/>
              </w:rPr>
            </w:pPr>
          </w:p>
        </w:tc>
        <w:tc>
          <w:tcPr>
            <w:tcW w:w="1451" w:type="dxa"/>
          </w:tcPr>
          <w:p w14:paraId="16E15A6D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  <w:tc>
          <w:tcPr>
            <w:tcW w:w="1951" w:type="dxa"/>
          </w:tcPr>
          <w:p w14:paraId="5E56BF31" w14:textId="77777777" w:rsidR="001025FF" w:rsidRDefault="001025FF" w:rsidP="001025FF">
            <w:pPr>
              <w:pStyle w:val="TableParagraph"/>
              <w:spacing w:before="160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3</w:t>
            </w:r>
          </w:p>
        </w:tc>
        <w:tc>
          <w:tcPr>
            <w:tcW w:w="1276" w:type="dxa"/>
          </w:tcPr>
          <w:p w14:paraId="40F1B276" w14:textId="77777777" w:rsidR="001025FF" w:rsidRDefault="001025FF" w:rsidP="001025FF">
            <w:pPr>
              <w:pStyle w:val="TableParagraph"/>
              <w:spacing w:before="160"/>
              <w:ind w:left="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3</w:t>
            </w:r>
          </w:p>
        </w:tc>
      </w:tr>
      <w:tr w:rsidR="001025FF" w14:paraId="3F05658A" w14:textId="77777777" w:rsidTr="001025FF">
        <w:trPr>
          <w:trHeight w:val="969"/>
        </w:trPr>
        <w:tc>
          <w:tcPr>
            <w:tcW w:w="851" w:type="dxa"/>
          </w:tcPr>
          <w:p w14:paraId="3A13F620" w14:textId="77777777" w:rsidR="001025FF" w:rsidRDefault="001025FF" w:rsidP="001025FF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2AD5F382" w14:textId="77777777" w:rsidR="001025FF" w:rsidRDefault="001025FF" w:rsidP="001025FF">
            <w:pPr>
              <w:pStyle w:val="TableParagraph"/>
              <w:ind w:left="9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6</w:t>
            </w:r>
          </w:p>
        </w:tc>
        <w:tc>
          <w:tcPr>
            <w:tcW w:w="4110" w:type="dxa"/>
          </w:tcPr>
          <w:p w14:paraId="6CEB7972" w14:textId="77777777" w:rsidR="001025FF" w:rsidRDefault="001025FF" w:rsidP="001025FF">
            <w:pPr>
              <w:pStyle w:val="TableParagraph"/>
              <w:spacing w:line="322" w:lineRule="exact"/>
              <w:ind w:left="109" w:right="362"/>
              <w:rPr>
                <w:sz w:val="28"/>
              </w:rPr>
            </w:pPr>
            <w:r>
              <w:rPr>
                <w:sz w:val="28"/>
              </w:rPr>
              <w:t>Модуль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 xml:space="preserve">6. Составление индивидуальных </w:t>
            </w:r>
            <w:proofErr w:type="spellStart"/>
            <w:r>
              <w:rPr>
                <w:sz w:val="28"/>
              </w:rPr>
              <w:t>нутрицевтических</w:t>
            </w:r>
            <w:proofErr w:type="spellEnd"/>
            <w:r>
              <w:rPr>
                <w:sz w:val="28"/>
              </w:rPr>
              <w:t xml:space="preserve"> протоколов</w:t>
            </w:r>
          </w:p>
        </w:tc>
        <w:tc>
          <w:tcPr>
            <w:tcW w:w="1451" w:type="dxa"/>
          </w:tcPr>
          <w:p w14:paraId="209F0599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  <w:tc>
          <w:tcPr>
            <w:tcW w:w="1951" w:type="dxa"/>
          </w:tcPr>
          <w:p w14:paraId="0FA689BD" w14:textId="77777777" w:rsidR="001025FF" w:rsidRDefault="001025FF" w:rsidP="001025FF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02FED242" w14:textId="77777777" w:rsidR="001025FF" w:rsidRDefault="001025FF" w:rsidP="001025FF">
            <w:pPr>
              <w:pStyle w:val="TableParagraph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3</w:t>
            </w:r>
          </w:p>
        </w:tc>
        <w:tc>
          <w:tcPr>
            <w:tcW w:w="1276" w:type="dxa"/>
          </w:tcPr>
          <w:p w14:paraId="04D4E31B" w14:textId="77777777" w:rsidR="001025FF" w:rsidRDefault="001025FF" w:rsidP="001025FF">
            <w:pPr>
              <w:pStyle w:val="TableParagraph"/>
              <w:spacing w:before="2"/>
              <w:rPr>
                <w:b/>
                <w:sz w:val="28"/>
              </w:rPr>
            </w:pPr>
          </w:p>
          <w:p w14:paraId="76192DF7" w14:textId="77777777" w:rsidR="001025FF" w:rsidRDefault="001025FF" w:rsidP="001025FF">
            <w:pPr>
              <w:pStyle w:val="TableParagraph"/>
              <w:ind w:left="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3</w:t>
            </w:r>
          </w:p>
        </w:tc>
      </w:tr>
      <w:tr w:rsidR="001025FF" w14:paraId="7B9C320C" w14:textId="77777777" w:rsidTr="001025FF">
        <w:trPr>
          <w:trHeight w:val="642"/>
        </w:trPr>
        <w:tc>
          <w:tcPr>
            <w:tcW w:w="851" w:type="dxa"/>
          </w:tcPr>
          <w:p w14:paraId="4D1543C3" w14:textId="77777777" w:rsidR="001025FF" w:rsidRDefault="001025FF" w:rsidP="001025FF">
            <w:pPr>
              <w:pStyle w:val="TableParagraph"/>
              <w:spacing w:before="156"/>
              <w:ind w:left="9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7</w:t>
            </w:r>
          </w:p>
        </w:tc>
        <w:tc>
          <w:tcPr>
            <w:tcW w:w="4110" w:type="dxa"/>
          </w:tcPr>
          <w:p w14:paraId="43D56782" w14:textId="77777777" w:rsidR="001025FF" w:rsidRDefault="001025FF" w:rsidP="001025FF">
            <w:pPr>
              <w:pStyle w:val="TableParagraph"/>
              <w:spacing w:line="322" w:lineRule="exact"/>
              <w:ind w:left="109"/>
              <w:rPr>
                <w:sz w:val="28"/>
              </w:rPr>
            </w:pPr>
            <w:r>
              <w:rPr>
                <w:sz w:val="28"/>
              </w:rPr>
              <w:t>Модуль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7.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 xml:space="preserve">Интеграция </w:t>
            </w:r>
            <w:proofErr w:type="spellStart"/>
            <w:r>
              <w:rPr>
                <w:sz w:val="28"/>
              </w:rPr>
              <w:t>нутрициологического</w:t>
            </w:r>
            <w:proofErr w:type="spellEnd"/>
            <w:r>
              <w:rPr>
                <w:sz w:val="28"/>
              </w:rPr>
              <w:t xml:space="preserve"> подхода в практику врача</w:t>
            </w:r>
          </w:p>
        </w:tc>
        <w:tc>
          <w:tcPr>
            <w:tcW w:w="1451" w:type="dxa"/>
          </w:tcPr>
          <w:p w14:paraId="6CF0ADA1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  <w:tc>
          <w:tcPr>
            <w:tcW w:w="1951" w:type="dxa"/>
          </w:tcPr>
          <w:p w14:paraId="6841FDA9" w14:textId="77777777" w:rsidR="001025FF" w:rsidRDefault="001025FF" w:rsidP="001025FF">
            <w:pPr>
              <w:pStyle w:val="TableParagraph"/>
              <w:spacing w:before="156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  <w:tc>
          <w:tcPr>
            <w:tcW w:w="1276" w:type="dxa"/>
          </w:tcPr>
          <w:p w14:paraId="46AD261E" w14:textId="77777777" w:rsidR="001025FF" w:rsidRDefault="001025FF" w:rsidP="001025FF">
            <w:pPr>
              <w:pStyle w:val="TableParagraph"/>
              <w:spacing w:before="156"/>
              <w:ind w:left="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2</w:t>
            </w:r>
          </w:p>
        </w:tc>
      </w:tr>
      <w:tr w:rsidR="001025FF" w14:paraId="02726522" w14:textId="77777777" w:rsidTr="001025FF">
        <w:trPr>
          <w:trHeight w:val="641"/>
        </w:trPr>
        <w:tc>
          <w:tcPr>
            <w:tcW w:w="4961" w:type="dxa"/>
            <w:gridSpan w:val="2"/>
          </w:tcPr>
          <w:p w14:paraId="3238FECE" w14:textId="77777777" w:rsidR="001025FF" w:rsidRDefault="001025FF" w:rsidP="001025FF">
            <w:pPr>
              <w:pStyle w:val="TableParagraph"/>
              <w:spacing w:line="322" w:lineRule="exact"/>
              <w:ind w:left="1698" w:hanging="946"/>
              <w:rPr>
                <w:sz w:val="28"/>
              </w:rPr>
            </w:pPr>
            <w:r>
              <w:rPr>
                <w:sz w:val="28"/>
              </w:rPr>
              <w:t>Итоговая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аттестация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 xml:space="preserve">форме </w:t>
            </w:r>
            <w:r>
              <w:rPr>
                <w:spacing w:val="-2"/>
                <w:sz w:val="28"/>
              </w:rPr>
              <w:t>тестирования</w:t>
            </w:r>
          </w:p>
        </w:tc>
        <w:tc>
          <w:tcPr>
            <w:tcW w:w="1451" w:type="dxa"/>
          </w:tcPr>
          <w:p w14:paraId="4F93F5D5" w14:textId="77777777" w:rsidR="001025FF" w:rsidRDefault="001025FF" w:rsidP="001025FF">
            <w:pPr>
              <w:pStyle w:val="TableParagraph"/>
              <w:rPr>
                <w:sz w:val="26"/>
              </w:rPr>
            </w:pPr>
          </w:p>
        </w:tc>
        <w:tc>
          <w:tcPr>
            <w:tcW w:w="1951" w:type="dxa"/>
          </w:tcPr>
          <w:p w14:paraId="7A4AD3C7" w14:textId="77777777" w:rsidR="001025FF" w:rsidRDefault="001025FF" w:rsidP="001025FF">
            <w:pPr>
              <w:pStyle w:val="TableParagraph"/>
              <w:spacing w:before="159"/>
              <w:ind w:left="10"/>
              <w:jc w:val="center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1276" w:type="dxa"/>
          </w:tcPr>
          <w:p w14:paraId="23AB6C9C" w14:textId="77777777" w:rsidR="001025FF" w:rsidRDefault="001025FF" w:rsidP="001025FF">
            <w:pPr>
              <w:pStyle w:val="TableParagraph"/>
              <w:spacing w:before="159"/>
              <w:ind w:left="8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1</w:t>
            </w:r>
          </w:p>
        </w:tc>
      </w:tr>
      <w:tr w:rsidR="001025FF" w14:paraId="222A3A6C" w14:textId="77777777" w:rsidTr="001025FF">
        <w:trPr>
          <w:trHeight w:val="324"/>
        </w:trPr>
        <w:tc>
          <w:tcPr>
            <w:tcW w:w="4961" w:type="dxa"/>
            <w:gridSpan w:val="2"/>
          </w:tcPr>
          <w:p w14:paraId="799E6F43" w14:textId="77777777" w:rsidR="001025FF" w:rsidRDefault="001025FF" w:rsidP="001025FF">
            <w:pPr>
              <w:pStyle w:val="TableParagraph"/>
              <w:spacing w:line="304" w:lineRule="exact"/>
              <w:ind w:left="1329"/>
              <w:rPr>
                <w:b/>
                <w:sz w:val="28"/>
              </w:rPr>
            </w:pPr>
            <w:r>
              <w:rPr>
                <w:b/>
                <w:sz w:val="28"/>
              </w:rPr>
              <w:t>Всего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часов</w:t>
            </w:r>
            <w:r>
              <w:rPr>
                <w:b/>
                <w:spacing w:val="-5"/>
                <w:sz w:val="28"/>
              </w:rPr>
              <w:t xml:space="preserve"> </w:t>
            </w:r>
            <w:r>
              <w:rPr>
                <w:b/>
                <w:sz w:val="28"/>
              </w:rPr>
              <w:t>в</w:t>
            </w:r>
            <w:r>
              <w:rPr>
                <w:b/>
                <w:spacing w:val="-4"/>
                <w:sz w:val="28"/>
              </w:rPr>
              <w:t xml:space="preserve"> день</w:t>
            </w:r>
          </w:p>
        </w:tc>
        <w:tc>
          <w:tcPr>
            <w:tcW w:w="1451" w:type="dxa"/>
          </w:tcPr>
          <w:p w14:paraId="4E1F5A19" w14:textId="77777777" w:rsidR="001025FF" w:rsidRDefault="001025FF" w:rsidP="001025FF">
            <w:pPr>
              <w:pStyle w:val="TableParagraph"/>
              <w:spacing w:line="304" w:lineRule="exact"/>
              <w:ind w:left="6"/>
              <w:jc w:val="center"/>
              <w:rPr>
                <w:b/>
                <w:sz w:val="28"/>
              </w:rPr>
            </w:pPr>
            <w:r>
              <w:rPr>
                <w:b/>
                <w:spacing w:val="-10"/>
                <w:sz w:val="28"/>
              </w:rPr>
              <w:t>5</w:t>
            </w:r>
          </w:p>
        </w:tc>
        <w:tc>
          <w:tcPr>
            <w:tcW w:w="1951" w:type="dxa"/>
          </w:tcPr>
          <w:p w14:paraId="23D04C1F" w14:textId="77777777" w:rsidR="001025FF" w:rsidRDefault="001025FF" w:rsidP="001025FF">
            <w:pPr>
              <w:pStyle w:val="TableParagraph"/>
              <w:spacing w:line="304" w:lineRule="exact"/>
              <w:ind w:left="10" w:right="5"/>
              <w:jc w:val="center"/>
              <w:rPr>
                <w:b/>
                <w:sz w:val="28"/>
              </w:rPr>
            </w:pPr>
            <w:r>
              <w:rPr>
                <w:b/>
                <w:spacing w:val="-5"/>
                <w:sz w:val="28"/>
              </w:rPr>
              <w:t>11</w:t>
            </w:r>
          </w:p>
        </w:tc>
        <w:tc>
          <w:tcPr>
            <w:tcW w:w="1276" w:type="dxa"/>
          </w:tcPr>
          <w:p w14:paraId="09050F57" w14:textId="77777777" w:rsidR="001025FF" w:rsidRDefault="001025FF" w:rsidP="001025FF">
            <w:pPr>
              <w:pStyle w:val="TableParagraph"/>
              <w:spacing w:line="304" w:lineRule="exact"/>
              <w:ind w:left="8" w:right="5"/>
              <w:jc w:val="center"/>
              <w:rPr>
                <w:b/>
                <w:sz w:val="28"/>
              </w:rPr>
            </w:pPr>
            <w:r>
              <w:rPr>
                <w:b/>
                <w:spacing w:val="-5"/>
                <w:sz w:val="28"/>
              </w:rPr>
              <w:t>16</w:t>
            </w:r>
          </w:p>
        </w:tc>
      </w:tr>
    </w:tbl>
    <w:p w14:paraId="5523BADD" w14:textId="77777777" w:rsidR="001025FF" w:rsidRDefault="001025FF" w:rsidP="001025FF">
      <w:pPr>
        <w:pStyle w:val="TableParagraph"/>
        <w:spacing w:line="306" w:lineRule="exact"/>
        <w:jc w:val="center"/>
        <w:rPr>
          <w:b/>
          <w:sz w:val="28"/>
        </w:rPr>
        <w:sectPr w:rsidR="001025FF">
          <w:headerReference w:type="default" r:id="rId8"/>
          <w:pgSz w:w="11900" w:h="16840"/>
          <w:pgMar w:top="1060" w:right="425" w:bottom="280" w:left="1417" w:header="0" w:footer="0" w:gutter="0"/>
          <w:cols w:space="720"/>
        </w:sectPr>
      </w:pPr>
    </w:p>
    <w:p w14:paraId="7C36392F" w14:textId="2EF1EC27" w:rsidR="00A559D8" w:rsidRDefault="00A559D8" w:rsidP="00A559D8">
      <w:pPr>
        <w:pStyle w:val="2"/>
        <w:tabs>
          <w:tab w:val="left" w:pos="497"/>
        </w:tabs>
        <w:spacing w:before="1"/>
        <w:ind w:left="284" w:firstLine="0"/>
      </w:pPr>
      <w:r w:rsidRPr="00A559D8">
        <w:lastRenderedPageBreak/>
        <w:t>2.3</w:t>
      </w:r>
      <w:r>
        <w:rPr>
          <w:b w:val="0"/>
        </w:rPr>
        <w:tab/>
      </w:r>
      <w:r>
        <w:t>Рабочая</w:t>
      </w:r>
      <w:r>
        <w:rPr>
          <w:spacing w:val="-13"/>
        </w:rPr>
        <w:t xml:space="preserve"> </w:t>
      </w:r>
      <w:r>
        <w:rPr>
          <w:spacing w:val="-2"/>
        </w:rPr>
        <w:t>программа.</w:t>
      </w:r>
    </w:p>
    <w:p w14:paraId="473CCC91" w14:textId="77777777" w:rsidR="00A559D8" w:rsidRDefault="00A559D8" w:rsidP="00A559D8">
      <w:pPr>
        <w:pStyle w:val="a3"/>
        <w:spacing w:before="50"/>
        <w:ind w:left="0"/>
        <w:rPr>
          <w:b/>
          <w:sz w:val="20"/>
        </w:rPr>
      </w:pPr>
    </w:p>
    <w:tbl>
      <w:tblPr>
        <w:tblStyle w:val="TableNormal"/>
        <w:tblW w:w="0" w:type="auto"/>
        <w:tblInd w:w="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4"/>
        <w:gridCol w:w="700"/>
        <w:gridCol w:w="2582"/>
        <w:gridCol w:w="2404"/>
        <w:gridCol w:w="1809"/>
      </w:tblGrid>
      <w:tr w:rsidR="00A559D8" w14:paraId="340D7F76" w14:textId="77777777" w:rsidTr="00FC69BD">
        <w:trPr>
          <w:trHeight w:val="1607"/>
        </w:trPr>
        <w:tc>
          <w:tcPr>
            <w:tcW w:w="2414" w:type="dxa"/>
          </w:tcPr>
          <w:p w14:paraId="0280A056" w14:textId="77777777" w:rsidR="00A559D8" w:rsidRDefault="00A559D8" w:rsidP="00FC69BD">
            <w:pPr>
              <w:pStyle w:val="TableParagraph"/>
              <w:spacing w:before="160"/>
              <w:rPr>
                <w:b/>
                <w:sz w:val="28"/>
              </w:rPr>
            </w:pPr>
          </w:p>
          <w:p w14:paraId="1B93A590" w14:textId="77777777" w:rsidR="00A559D8" w:rsidRDefault="00A559D8" w:rsidP="00FC69BD">
            <w:pPr>
              <w:pStyle w:val="TableParagraph"/>
              <w:ind w:left="873" w:right="261" w:hanging="60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 xml:space="preserve">Наименование </w:t>
            </w:r>
            <w:r>
              <w:rPr>
                <w:b/>
                <w:spacing w:val="-4"/>
                <w:sz w:val="28"/>
              </w:rPr>
              <w:t>темы</w:t>
            </w:r>
          </w:p>
        </w:tc>
        <w:tc>
          <w:tcPr>
            <w:tcW w:w="700" w:type="dxa"/>
          </w:tcPr>
          <w:p w14:paraId="0A434023" w14:textId="77777777" w:rsidR="00A559D8" w:rsidRDefault="00A559D8" w:rsidP="00FC69BD">
            <w:pPr>
              <w:pStyle w:val="TableParagraph"/>
              <w:spacing w:line="322" w:lineRule="exact"/>
              <w:ind w:left="110" w:right="99" w:firstLine="1"/>
              <w:jc w:val="center"/>
              <w:rPr>
                <w:b/>
                <w:sz w:val="28"/>
              </w:rPr>
            </w:pPr>
            <w:r>
              <w:rPr>
                <w:b/>
                <w:spacing w:val="-6"/>
                <w:sz w:val="28"/>
              </w:rPr>
              <w:t xml:space="preserve">Об </w:t>
            </w:r>
            <w:proofErr w:type="spellStart"/>
            <w:r>
              <w:rPr>
                <w:b/>
                <w:spacing w:val="-4"/>
                <w:sz w:val="28"/>
              </w:rPr>
              <w:t>ъем</w:t>
            </w:r>
            <w:proofErr w:type="spellEnd"/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pacing w:val="-6"/>
                <w:sz w:val="28"/>
              </w:rPr>
              <w:t xml:space="preserve">(в </w:t>
            </w:r>
            <w:r>
              <w:rPr>
                <w:b/>
                <w:spacing w:val="-4"/>
                <w:sz w:val="28"/>
              </w:rPr>
              <w:t>час ах)</w:t>
            </w:r>
          </w:p>
        </w:tc>
        <w:tc>
          <w:tcPr>
            <w:tcW w:w="2582" w:type="dxa"/>
          </w:tcPr>
          <w:p w14:paraId="51003962" w14:textId="77777777" w:rsidR="00A559D8" w:rsidRDefault="00A559D8" w:rsidP="00FC69BD">
            <w:pPr>
              <w:pStyle w:val="TableParagraph"/>
              <w:spacing w:before="318"/>
              <w:rPr>
                <w:b/>
                <w:sz w:val="28"/>
              </w:rPr>
            </w:pPr>
          </w:p>
          <w:p w14:paraId="10A64710" w14:textId="77777777" w:rsidR="00A559D8" w:rsidRDefault="00A559D8" w:rsidP="00FC69BD">
            <w:pPr>
              <w:pStyle w:val="TableParagraph"/>
              <w:spacing w:before="1"/>
              <w:ind w:left="831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Теория</w:t>
            </w:r>
          </w:p>
        </w:tc>
        <w:tc>
          <w:tcPr>
            <w:tcW w:w="2404" w:type="dxa"/>
          </w:tcPr>
          <w:p w14:paraId="5600D7D9" w14:textId="77777777" w:rsidR="00A559D8" w:rsidRDefault="00A559D8" w:rsidP="00FC69BD">
            <w:pPr>
              <w:pStyle w:val="TableParagraph"/>
              <w:spacing w:before="318"/>
              <w:rPr>
                <w:b/>
                <w:sz w:val="28"/>
              </w:rPr>
            </w:pPr>
          </w:p>
          <w:p w14:paraId="79659205" w14:textId="77777777" w:rsidR="00A559D8" w:rsidRDefault="00A559D8" w:rsidP="00FC69BD">
            <w:pPr>
              <w:pStyle w:val="TableParagraph"/>
              <w:spacing w:before="1"/>
              <w:ind w:left="567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Практика</w:t>
            </w:r>
          </w:p>
        </w:tc>
        <w:tc>
          <w:tcPr>
            <w:tcW w:w="1809" w:type="dxa"/>
          </w:tcPr>
          <w:p w14:paraId="489FC320" w14:textId="77777777" w:rsidR="00A559D8" w:rsidRDefault="00A559D8" w:rsidP="00FC69BD">
            <w:pPr>
              <w:pStyle w:val="TableParagraph"/>
              <w:spacing w:line="322" w:lineRule="exact"/>
              <w:ind w:left="131" w:right="111" w:firstLine="1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 xml:space="preserve">Форма </w:t>
            </w:r>
            <w:proofErr w:type="spellStart"/>
            <w:r>
              <w:rPr>
                <w:b/>
                <w:spacing w:val="-2"/>
                <w:sz w:val="28"/>
              </w:rPr>
              <w:t>предоставле</w:t>
            </w:r>
            <w:proofErr w:type="spellEnd"/>
            <w:r>
              <w:rPr>
                <w:b/>
                <w:spacing w:val="-2"/>
                <w:sz w:val="28"/>
              </w:rPr>
              <w:t xml:space="preserve"> </w:t>
            </w:r>
            <w:proofErr w:type="spellStart"/>
            <w:r>
              <w:rPr>
                <w:b/>
                <w:spacing w:val="-4"/>
                <w:sz w:val="28"/>
              </w:rPr>
              <w:t>ния</w:t>
            </w:r>
            <w:proofErr w:type="spellEnd"/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материала занятий</w:t>
            </w:r>
          </w:p>
        </w:tc>
      </w:tr>
      <w:tr w:rsidR="00A559D8" w14:paraId="3E2FBA0D" w14:textId="77777777" w:rsidTr="00FC69BD">
        <w:trPr>
          <w:trHeight w:val="3036"/>
        </w:trPr>
        <w:tc>
          <w:tcPr>
            <w:tcW w:w="2414" w:type="dxa"/>
          </w:tcPr>
          <w:p w14:paraId="04DFADBC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1418ACF0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11AF2A0A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07EC739D" w14:textId="77777777" w:rsidR="00A559D8" w:rsidRDefault="00A559D8" w:rsidP="00FC69BD">
            <w:pPr>
              <w:pStyle w:val="TableParagraph"/>
              <w:spacing w:before="133"/>
              <w:rPr>
                <w:b/>
                <w:sz w:val="24"/>
              </w:rPr>
            </w:pPr>
          </w:p>
          <w:p w14:paraId="151C076F" w14:textId="77777777" w:rsidR="00A559D8" w:rsidRDefault="00A559D8" w:rsidP="00FC69BD">
            <w:pPr>
              <w:pStyle w:val="TableParagraph"/>
              <w:spacing w:line="242" w:lineRule="auto"/>
              <w:ind w:left="969" w:hanging="783"/>
              <w:rPr>
                <w:sz w:val="24"/>
              </w:rPr>
            </w:pPr>
            <w:r>
              <w:rPr>
                <w:sz w:val="24"/>
              </w:rPr>
              <w:t>Модуль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Вводный </w:t>
            </w:r>
            <w:r>
              <w:rPr>
                <w:spacing w:val="-4"/>
                <w:sz w:val="24"/>
              </w:rPr>
              <w:t>урок</w:t>
            </w:r>
          </w:p>
        </w:tc>
        <w:tc>
          <w:tcPr>
            <w:tcW w:w="700" w:type="dxa"/>
          </w:tcPr>
          <w:p w14:paraId="6F55E60B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4D672117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086D5B2E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664FB5CC" w14:textId="77777777" w:rsidR="00A559D8" w:rsidRDefault="00A559D8" w:rsidP="00FC69BD">
            <w:pPr>
              <w:pStyle w:val="TableParagraph"/>
              <w:spacing w:before="272"/>
              <w:rPr>
                <w:b/>
                <w:sz w:val="24"/>
              </w:rPr>
            </w:pPr>
          </w:p>
          <w:p w14:paraId="1AFE34E5" w14:textId="77777777" w:rsidR="00A559D8" w:rsidRDefault="00A559D8" w:rsidP="00FC69BD">
            <w:pPr>
              <w:pStyle w:val="TableParagraph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1</w:t>
            </w:r>
          </w:p>
        </w:tc>
        <w:tc>
          <w:tcPr>
            <w:tcW w:w="2582" w:type="dxa"/>
          </w:tcPr>
          <w:p w14:paraId="253FEA3E" w14:textId="6EF54CE7" w:rsidR="00A559D8" w:rsidRDefault="00A559D8" w:rsidP="00FC69BD">
            <w:pPr>
              <w:pStyle w:val="TableParagraph"/>
              <w:ind w:left="111" w:right="114"/>
              <w:rPr>
                <w:sz w:val="24"/>
              </w:rPr>
            </w:pPr>
            <w:r w:rsidRPr="00446A84">
              <w:rPr>
                <w:sz w:val="24"/>
              </w:rPr>
              <w:t>Что такое</w:t>
            </w:r>
            <w:r>
              <w:rPr>
                <w:sz w:val="24"/>
              </w:rPr>
              <w:t xml:space="preserve"> </w:t>
            </w:r>
            <w:proofErr w:type="spellStart"/>
            <w:r w:rsidRPr="00446A84">
              <w:rPr>
                <w:sz w:val="24"/>
              </w:rPr>
              <w:t>нутрициология</w:t>
            </w:r>
            <w:proofErr w:type="spellEnd"/>
            <w:r w:rsidRPr="00446A84">
              <w:rPr>
                <w:sz w:val="24"/>
              </w:rPr>
              <w:t>: основы и принципы превентивного подхода в медицине.</w:t>
            </w:r>
          </w:p>
        </w:tc>
        <w:tc>
          <w:tcPr>
            <w:tcW w:w="2404" w:type="dxa"/>
          </w:tcPr>
          <w:p w14:paraId="200A1714" w14:textId="77777777" w:rsidR="00A559D8" w:rsidRDefault="00A559D8" w:rsidP="00FC69BD">
            <w:pPr>
              <w:pStyle w:val="TableParagraph"/>
              <w:rPr>
                <w:sz w:val="24"/>
              </w:rPr>
            </w:pPr>
          </w:p>
        </w:tc>
        <w:tc>
          <w:tcPr>
            <w:tcW w:w="1809" w:type="dxa"/>
          </w:tcPr>
          <w:p w14:paraId="3E2429D7" w14:textId="77777777" w:rsidR="00A559D8" w:rsidRDefault="00A559D8" w:rsidP="00FC69BD">
            <w:pPr>
              <w:pStyle w:val="TableParagraph"/>
              <w:spacing w:before="274"/>
              <w:rPr>
                <w:b/>
                <w:sz w:val="24"/>
              </w:rPr>
            </w:pPr>
          </w:p>
          <w:p w14:paraId="0C65F334" w14:textId="77777777" w:rsidR="00A559D8" w:rsidRDefault="00A559D8" w:rsidP="00FC69BD">
            <w:pPr>
              <w:pStyle w:val="TableParagraph"/>
              <w:spacing w:before="1"/>
              <w:ind w:left="112" w:right="105"/>
              <w:rPr>
                <w:sz w:val="24"/>
              </w:rPr>
            </w:pPr>
            <w:r>
              <w:rPr>
                <w:sz w:val="24"/>
              </w:rPr>
              <w:t>Материалы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для </w:t>
            </w:r>
            <w:r>
              <w:rPr>
                <w:spacing w:val="-2"/>
                <w:sz w:val="24"/>
              </w:rPr>
              <w:t>занятий представлены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 xml:space="preserve">в текстовом, видео формате </w:t>
            </w:r>
            <w:r>
              <w:rPr>
                <w:spacing w:val="-2"/>
                <w:sz w:val="24"/>
              </w:rPr>
              <w:t>(теоретический материал).</w:t>
            </w:r>
          </w:p>
        </w:tc>
      </w:tr>
      <w:tr w:rsidR="00A559D8" w14:paraId="3EC3C415" w14:textId="77777777" w:rsidTr="00FC69BD">
        <w:trPr>
          <w:trHeight w:val="4967"/>
        </w:trPr>
        <w:tc>
          <w:tcPr>
            <w:tcW w:w="2414" w:type="dxa"/>
          </w:tcPr>
          <w:p w14:paraId="48016C59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79A6742F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01C437D3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5F9E39CC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541C1E07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55B8D7FF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2F43293B" w14:textId="77777777" w:rsidR="00A559D8" w:rsidRDefault="00A559D8" w:rsidP="00FC69BD">
            <w:pPr>
              <w:pStyle w:val="TableParagraph"/>
              <w:spacing w:before="133"/>
              <w:rPr>
                <w:b/>
                <w:sz w:val="24"/>
              </w:rPr>
            </w:pPr>
          </w:p>
          <w:p w14:paraId="3E917CDF" w14:textId="77777777" w:rsidR="00A559D8" w:rsidRDefault="00A559D8" w:rsidP="00FC69BD">
            <w:pPr>
              <w:pStyle w:val="TableParagraph"/>
              <w:ind w:left="110" w:right="93"/>
              <w:jc w:val="center"/>
              <w:rPr>
                <w:sz w:val="24"/>
              </w:rPr>
            </w:pPr>
            <w:r>
              <w:rPr>
                <w:sz w:val="24"/>
              </w:rPr>
              <w:t>Модуль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2.</w:t>
            </w:r>
            <w:r>
              <w:rPr>
                <w:spacing w:val="-15"/>
                <w:sz w:val="24"/>
              </w:rPr>
              <w:t xml:space="preserve"> </w:t>
            </w:r>
            <w:r w:rsidRPr="00446A84">
              <w:rPr>
                <w:spacing w:val="-15"/>
                <w:sz w:val="24"/>
              </w:rPr>
              <w:t>Микроэлементные дефициты: диагностика и коррекция</w:t>
            </w:r>
          </w:p>
        </w:tc>
        <w:tc>
          <w:tcPr>
            <w:tcW w:w="700" w:type="dxa"/>
          </w:tcPr>
          <w:p w14:paraId="6E7058F1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6710FEE6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120FA662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7D6EB57F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1B35B64F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769FC133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69C3ACD3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12C9F8B1" w14:textId="77777777" w:rsidR="00A559D8" w:rsidRDefault="00A559D8" w:rsidP="00FC69BD">
            <w:pPr>
              <w:pStyle w:val="TableParagraph"/>
              <w:spacing w:before="135"/>
              <w:rPr>
                <w:b/>
                <w:sz w:val="24"/>
              </w:rPr>
            </w:pPr>
          </w:p>
          <w:p w14:paraId="69565033" w14:textId="77777777" w:rsidR="00A559D8" w:rsidRDefault="00A559D8" w:rsidP="00FC69BD">
            <w:pPr>
              <w:pStyle w:val="TableParagraph"/>
              <w:spacing w:before="1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2</w:t>
            </w:r>
          </w:p>
        </w:tc>
        <w:tc>
          <w:tcPr>
            <w:tcW w:w="2582" w:type="dxa"/>
          </w:tcPr>
          <w:p w14:paraId="2F4FB3AF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1FACFD6B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4A82B83A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13E2786B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72325132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0F61F170" w14:textId="77777777" w:rsidR="00A559D8" w:rsidRPr="00621BB4" w:rsidRDefault="00A559D8" w:rsidP="00FC69BD">
            <w:pPr>
              <w:pStyle w:val="TableParagraph"/>
              <w:spacing w:before="135"/>
              <w:rPr>
                <w:bCs/>
                <w:sz w:val="24"/>
              </w:rPr>
            </w:pPr>
            <w:r w:rsidRPr="00621BB4">
              <w:rPr>
                <w:bCs/>
                <w:sz w:val="24"/>
              </w:rPr>
              <w:t>Что такое микроэлементы, их роль в метаболизме. Диагностика и коррекция дефицитов железа, магния, цинка, селена.</w:t>
            </w:r>
          </w:p>
          <w:p w14:paraId="3B781C58" w14:textId="77777777" w:rsidR="00A559D8" w:rsidRDefault="00A559D8" w:rsidP="00FC69BD">
            <w:pPr>
              <w:pStyle w:val="TableParagraph"/>
              <w:spacing w:before="1"/>
              <w:ind w:left="111" w:right="93"/>
              <w:rPr>
                <w:sz w:val="24"/>
              </w:rPr>
            </w:pPr>
          </w:p>
        </w:tc>
        <w:tc>
          <w:tcPr>
            <w:tcW w:w="2404" w:type="dxa"/>
          </w:tcPr>
          <w:p w14:paraId="09E440D3" w14:textId="77777777" w:rsidR="00A559D8" w:rsidRDefault="00A559D8" w:rsidP="00FC69BD">
            <w:pPr>
              <w:pStyle w:val="TableParagraph"/>
              <w:spacing w:before="275"/>
              <w:ind w:left="111" w:right="188"/>
              <w:rPr>
                <w:sz w:val="24"/>
              </w:rPr>
            </w:pPr>
          </w:p>
        </w:tc>
        <w:tc>
          <w:tcPr>
            <w:tcW w:w="1809" w:type="dxa"/>
          </w:tcPr>
          <w:p w14:paraId="1497A4DD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189C6D55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441B0E73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5D0630EF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519034E3" w14:textId="77777777" w:rsidR="00A559D8" w:rsidRDefault="00A559D8" w:rsidP="00FC69BD">
            <w:pPr>
              <w:pStyle w:val="TableParagraph"/>
              <w:spacing w:before="133"/>
              <w:rPr>
                <w:b/>
                <w:sz w:val="24"/>
              </w:rPr>
            </w:pPr>
          </w:p>
          <w:p w14:paraId="2449D02B" w14:textId="77777777" w:rsidR="00A559D8" w:rsidRDefault="00A559D8" w:rsidP="00FC69BD">
            <w:pPr>
              <w:pStyle w:val="TableParagraph"/>
              <w:ind w:left="112" w:right="105"/>
              <w:rPr>
                <w:sz w:val="24"/>
              </w:rPr>
            </w:pPr>
            <w:r>
              <w:rPr>
                <w:sz w:val="24"/>
              </w:rPr>
              <w:t>Материалы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для </w:t>
            </w:r>
            <w:r>
              <w:rPr>
                <w:spacing w:val="-2"/>
                <w:sz w:val="24"/>
              </w:rPr>
              <w:t>занятий представлены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 xml:space="preserve">в текстовом, видео формате </w:t>
            </w:r>
            <w:r>
              <w:rPr>
                <w:spacing w:val="-2"/>
                <w:sz w:val="24"/>
              </w:rPr>
              <w:t>(теоретический материал).</w:t>
            </w:r>
          </w:p>
        </w:tc>
      </w:tr>
      <w:tr w:rsidR="00A559D8" w14:paraId="6708086B" w14:textId="77777777" w:rsidTr="00FC69BD">
        <w:trPr>
          <w:trHeight w:val="1933"/>
        </w:trPr>
        <w:tc>
          <w:tcPr>
            <w:tcW w:w="2414" w:type="dxa"/>
          </w:tcPr>
          <w:p w14:paraId="774637E3" w14:textId="77777777" w:rsidR="00A559D8" w:rsidRDefault="00A559D8" w:rsidP="00FC69BD">
            <w:pPr>
              <w:pStyle w:val="TableParagraph"/>
              <w:spacing w:before="272"/>
              <w:rPr>
                <w:b/>
                <w:sz w:val="24"/>
              </w:rPr>
            </w:pPr>
          </w:p>
          <w:p w14:paraId="5BDAECA2" w14:textId="77777777" w:rsidR="00A559D8" w:rsidRDefault="00A559D8" w:rsidP="00FC69BD">
            <w:pPr>
              <w:pStyle w:val="TableParagraph"/>
              <w:spacing w:line="242" w:lineRule="auto"/>
              <w:ind w:left="734" w:right="110" w:hanging="615"/>
              <w:rPr>
                <w:sz w:val="24"/>
              </w:rPr>
            </w:pPr>
            <w:r>
              <w:rPr>
                <w:sz w:val="24"/>
              </w:rPr>
              <w:t>Тема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3.</w:t>
            </w:r>
            <w:r>
              <w:rPr>
                <w:spacing w:val="-15"/>
                <w:sz w:val="24"/>
              </w:rPr>
              <w:t xml:space="preserve"> </w:t>
            </w:r>
            <w:r w:rsidRPr="00621BB4">
              <w:rPr>
                <w:spacing w:val="-15"/>
                <w:sz w:val="24"/>
              </w:rPr>
              <w:t>Витамины: роль, формы, оптимальные</w:t>
            </w:r>
            <w:r>
              <w:rPr>
                <w:spacing w:val="-15"/>
                <w:sz w:val="24"/>
              </w:rPr>
              <w:t xml:space="preserve"> уровни</w:t>
            </w:r>
          </w:p>
        </w:tc>
        <w:tc>
          <w:tcPr>
            <w:tcW w:w="700" w:type="dxa"/>
          </w:tcPr>
          <w:p w14:paraId="78B4F5B7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514358C7" w14:textId="77777777" w:rsidR="00A559D8" w:rsidRDefault="00A559D8" w:rsidP="00FC69BD">
            <w:pPr>
              <w:pStyle w:val="TableParagraph"/>
              <w:spacing w:before="274"/>
              <w:rPr>
                <w:b/>
                <w:sz w:val="24"/>
              </w:rPr>
            </w:pPr>
          </w:p>
          <w:p w14:paraId="1FB1A855" w14:textId="77777777" w:rsidR="00A559D8" w:rsidRDefault="00A559D8" w:rsidP="00FC69BD">
            <w:pPr>
              <w:pStyle w:val="TableParagraph"/>
              <w:spacing w:before="1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2</w:t>
            </w:r>
          </w:p>
        </w:tc>
        <w:tc>
          <w:tcPr>
            <w:tcW w:w="2582" w:type="dxa"/>
          </w:tcPr>
          <w:p w14:paraId="7D9376C7" w14:textId="77777777" w:rsidR="00A559D8" w:rsidRPr="00621BB4" w:rsidRDefault="00A559D8" w:rsidP="00FC69BD">
            <w:pPr>
              <w:pStyle w:val="TableParagraph"/>
              <w:spacing w:before="275"/>
              <w:ind w:left="111" w:right="111"/>
              <w:rPr>
                <w:sz w:val="24"/>
              </w:rPr>
            </w:pPr>
            <w:r w:rsidRPr="00621BB4">
              <w:rPr>
                <w:sz w:val="24"/>
              </w:rPr>
              <w:t>Роль витаминов D, группы В, С, А в организме.</w:t>
            </w:r>
          </w:p>
          <w:p w14:paraId="1D40AF73" w14:textId="77777777" w:rsidR="00A559D8" w:rsidRDefault="00A559D8" w:rsidP="00FC69BD">
            <w:pPr>
              <w:pStyle w:val="TableParagraph"/>
              <w:spacing w:before="275"/>
              <w:ind w:left="111" w:right="111"/>
              <w:rPr>
                <w:sz w:val="24"/>
              </w:rPr>
            </w:pPr>
            <w:r w:rsidRPr="00621BB4">
              <w:rPr>
                <w:sz w:val="24"/>
              </w:rPr>
              <w:t>Клинические проявления дефицитов и</w:t>
            </w:r>
            <w:r>
              <w:rPr>
                <w:sz w:val="24"/>
              </w:rPr>
              <w:t xml:space="preserve"> </w:t>
            </w:r>
            <w:r w:rsidRPr="00621BB4">
              <w:rPr>
                <w:sz w:val="24"/>
              </w:rPr>
              <w:t>современные подходы к их коррекции.</w:t>
            </w:r>
          </w:p>
        </w:tc>
        <w:tc>
          <w:tcPr>
            <w:tcW w:w="2404" w:type="dxa"/>
          </w:tcPr>
          <w:p w14:paraId="55978BB1" w14:textId="77777777" w:rsidR="00A559D8" w:rsidRDefault="00A559D8" w:rsidP="00FC69BD">
            <w:pPr>
              <w:pStyle w:val="TableParagraph"/>
              <w:ind w:left="111"/>
              <w:rPr>
                <w:sz w:val="24"/>
              </w:rPr>
            </w:pPr>
          </w:p>
        </w:tc>
        <w:tc>
          <w:tcPr>
            <w:tcW w:w="1809" w:type="dxa"/>
          </w:tcPr>
          <w:p w14:paraId="31D6F8FE" w14:textId="77777777" w:rsidR="00A559D8" w:rsidRDefault="00A559D8" w:rsidP="00FC69BD">
            <w:pPr>
              <w:pStyle w:val="TableParagraph"/>
              <w:ind w:left="112" w:right="105"/>
              <w:rPr>
                <w:sz w:val="24"/>
              </w:rPr>
            </w:pPr>
            <w:r>
              <w:rPr>
                <w:sz w:val="24"/>
              </w:rPr>
              <w:t>Материалы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для </w:t>
            </w:r>
            <w:r>
              <w:rPr>
                <w:spacing w:val="-2"/>
                <w:sz w:val="24"/>
              </w:rPr>
              <w:t>занятий представлены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в текстовом, видео формате</w:t>
            </w:r>
          </w:p>
          <w:p w14:paraId="1F1AED23" w14:textId="77777777" w:rsidR="00A559D8" w:rsidRDefault="00A559D8" w:rsidP="00FC69BD">
            <w:pPr>
              <w:pStyle w:val="TableParagraph"/>
              <w:spacing w:line="274" w:lineRule="exact"/>
              <w:ind w:left="112"/>
              <w:rPr>
                <w:sz w:val="24"/>
              </w:rPr>
            </w:pPr>
            <w:r>
              <w:rPr>
                <w:spacing w:val="-2"/>
                <w:sz w:val="24"/>
              </w:rPr>
              <w:t>(теоретический материал).</w:t>
            </w:r>
          </w:p>
        </w:tc>
      </w:tr>
      <w:tr w:rsidR="00A559D8" w14:paraId="00925024" w14:textId="77777777" w:rsidTr="00FC69BD">
        <w:trPr>
          <w:trHeight w:val="1929"/>
        </w:trPr>
        <w:tc>
          <w:tcPr>
            <w:tcW w:w="2414" w:type="dxa"/>
          </w:tcPr>
          <w:p w14:paraId="3A37CD42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09CA3565" w14:textId="77777777" w:rsidR="00A559D8" w:rsidRDefault="00A559D8" w:rsidP="00FC69BD">
            <w:pPr>
              <w:pStyle w:val="TableParagraph"/>
              <w:spacing w:before="130"/>
              <w:rPr>
                <w:b/>
                <w:sz w:val="24"/>
              </w:rPr>
            </w:pPr>
          </w:p>
          <w:p w14:paraId="2D6F240E" w14:textId="77777777" w:rsidR="00A559D8" w:rsidRDefault="00A559D8" w:rsidP="00FC69BD">
            <w:pPr>
              <w:pStyle w:val="TableParagraph"/>
              <w:spacing w:before="1"/>
              <w:ind w:left="686"/>
              <w:rPr>
                <w:sz w:val="24"/>
              </w:rPr>
            </w:pPr>
            <w:r>
              <w:rPr>
                <w:sz w:val="24"/>
              </w:rPr>
              <w:t>Модуль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4.</w:t>
            </w:r>
          </w:p>
          <w:p w14:paraId="1BC7080D" w14:textId="77777777" w:rsidR="00A559D8" w:rsidRDefault="00A559D8" w:rsidP="00FC69BD">
            <w:pPr>
              <w:pStyle w:val="TableParagraph"/>
              <w:spacing w:before="2"/>
              <w:ind w:left="643"/>
              <w:rPr>
                <w:sz w:val="24"/>
              </w:rPr>
            </w:pPr>
            <w:r w:rsidRPr="00621BB4">
              <w:rPr>
                <w:sz w:val="24"/>
              </w:rPr>
              <w:t xml:space="preserve">Здоровье ЖКТ и </w:t>
            </w:r>
            <w:proofErr w:type="spellStart"/>
            <w:r w:rsidRPr="00621BB4">
              <w:rPr>
                <w:sz w:val="24"/>
              </w:rPr>
              <w:t>микробиома</w:t>
            </w:r>
            <w:proofErr w:type="spellEnd"/>
            <w:r w:rsidRPr="00621BB4">
              <w:rPr>
                <w:sz w:val="24"/>
              </w:rPr>
              <w:t>: основа усвоения нутриентов</w:t>
            </w:r>
          </w:p>
        </w:tc>
        <w:tc>
          <w:tcPr>
            <w:tcW w:w="700" w:type="dxa"/>
          </w:tcPr>
          <w:p w14:paraId="3D8CA1D5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57292A51" w14:textId="77777777" w:rsidR="00A559D8" w:rsidRDefault="00A559D8" w:rsidP="00FC69BD">
            <w:pPr>
              <w:pStyle w:val="TableParagraph"/>
              <w:spacing w:before="270"/>
              <w:rPr>
                <w:b/>
                <w:sz w:val="24"/>
              </w:rPr>
            </w:pPr>
          </w:p>
          <w:p w14:paraId="61493945" w14:textId="77777777" w:rsidR="00A559D8" w:rsidRDefault="00A559D8" w:rsidP="00FC69BD">
            <w:pPr>
              <w:pStyle w:val="TableParagraph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2</w:t>
            </w:r>
          </w:p>
        </w:tc>
        <w:tc>
          <w:tcPr>
            <w:tcW w:w="2582" w:type="dxa"/>
          </w:tcPr>
          <w:p w14:paraId="5126EFB8" w14:textId="77777777" w:rsidR="00A559D8" w:rsidRDefault="00A559D8" w:rsidP="00FC69BD">
            <w:pPr>
              <w:pStyle w:val="TableParagraph"/>
              <w:spacing w:before="109"/>
              <w:rPr>
                <w:b/>
                <w:sz w:val="24"/>
              </w:rPr>
            </w:pPr>
          </w:p>
          <w:p w14:paraId="5DC75603" w14:textId="77777777" w:rsidR="00A559D8" w:rsidRPr="00621BB4" w:rsidRDefault="00A559D8" w:rsidP="00FC69BD">
            <w:pPr>
              <w:pStyle w:val="TableParagraph"/>
              <w:spacing w:line="264" w:lineRule="auto"/>
              <w:ind w:left="413"/>
              <w:rPr>
                <w:sz w:val="24"/>
              </w:rPr>
            </w:pPr>
            <w:r w:rsidRPr="00621BB4">
              <w:rPr>
                <w:sz w:val="24"/>
              </w:rPr>
              <w:t xml:space="preserve">Как состояние </w:t>
            </w:r>
            <w:proofErr w:type="spellStart"/>
            <w:r w:rsidRPr="00621BB4">
              <w:rPr>
                <w:sz w:val="24"/>
              </w:rPr>
              <w:t>жкт</w:t>
            </w:r>
            <w:proofErr w:type="spellEnd"/>
            <w:r w:rsidRPr="00621BB4">
              <w:rPr>
                <w:sz w:val="24"/>
              </w:rPr>
              <w:t xml:space="preserve"> влияет на усвоение питательных веществ. Значение </w:t>
            </w:r>
            <w:proofErr w:type="spellStart"/>
            <w:r w:rsidRPr="00621BB4">
              <w:rPr>
                <w:sz w:val="24"/>
              </w:rPr>
              <w:t>микробиома</w:t>
            </w:r>
            <w:proofErr w:type="spellEnd"/>
          </w:p>
          <w:p w14:paraId="433B87B5" w14:textId="77777777" w:rsidR="00A559D8" w:rsidRDefault="00A559D8" w:rsidP="00FC69BD">
            <w:pPr>
              <w:pStyle w:val="TableParagraph"/>
              <w:spacing w:line="264" w:lineRule="auto"/>
              <w:ind w:left="413"/>
              <w:rPr>
                <w:sz w:val="24"/>
              </w:rPr>
            </w:pPr>
            <w:r w:rsidRPr="00621BB4">
              <w:rPr>
                <w:sz w:val="24"/>
              </w:rPr>
              <w:t xml:space="preserve">для иммунитета и </w:t>
            </w:r>
            <w:r w:rsidRPr="00621BB4">
              <w:rPr>
                <w:sz w:val="24"/>
              </w:rPr>
              <w:lastRenderedPageBreak/>
              <w:t>метаболизма.</w:t>
            </w:r>
          </w:p>
        </w:tc>
        <w:tc>
          <w:tcPr>
            <w:tcW w:w="2404" w:type="dxa"/>
          </w:tcPr>
          <w:p w14:paraId="5DD203B1" w14:textId="77777777" w:rsidR="00A559D8" w:rsidRDefault="00A559D8" w:rsidP="00FC69BD">
            <w:pPr>
              <w:pStyle w:val="TableParagraph"/>
              <w:spacing w:before="270"/>
              <w:ind w:left="231" w:right="210" w:hanging="3"/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>.</w:t>
            </w:r>
          </w:p>
        </w:tc>
        <w:tc>
          <w:tcPr>
            <w:tcW w:w="1809" w:type="dxa"/>
          </w:tcPr>
          <w:p w14:paraId="5CE48E71" w14:textId="77777777" w:rsidR="00A559D8" w:rsidRDefault="00A559D8" w:rsidP="00FC69BD">
            <w:pPr>
              <w:pStyle w:val="TableParagraph"/>
              <w:ind w:left="112" w:right="105"/>
              <w:rPr>
                <w:sz w:val="24"/>
              </w:rPr>
            </w:pPr>
            <w:r>
              <w:rPr>
                <w:sz w:val="24"/>
              </w:rPr>
              <w:t>Материалы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для </w:t>
            </w:r>
            <w:r>
              <w:rPr>
                <w:spacing w:val="-2"/>
                <w:sz w:val="24"/>
              </w:rPr>
              <w:t>занятий представлены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 xml:space="preserve">в текстовом, видео формате </w:t>
            </w:r>
            <w:r>
              <w:rPr>
                <w:spacing w:val="-2"/>
                <w:sz w:val="24"/>
              </w:rPr>
              <w:t>(теоретический</w:t>
            </w:r>
          </w:p>
          <w:p w14:paraId="47396988" w14:textId="77777777" w:rsidR="00A559D8" w:rsidRDefault="00A559D8" w:rsidP="00FC69BD">
            <w:pPr>
              <w:pStyle w:val="TableParagraph"/>
              <w:spacing w:line="257" w:lineRule="exact"/>
              <w:ind w:left="112"/>
              <w:rPr>
                <w:sz w:val="24"/>
              </w:rPr>
            </w:pPr>
            <w:r>
              <w:rPr>
                <w:spacing w:val="-2"/>
                <w:sz w:val="24"/>
              </w:rPr>
              <w:t>материал).</w:t>
            </w:r>
          </w:p>
        </w:tc>
      </w:tr>
      <w:tr w:rsidR="00A559D8" w14:paraId="1D893FC4" w14:textId="77777777" w:rsidTr="00FC69BD">
        <w:trPr>
          <w:trHeight w:val="3863"/>
        </w:trPr>
        <w:tc>
          <w:tcPr>
            <w:tcW w:w="2414" w:type="dxa"/>
          </w:tcPr>
          <w:p w14:paraId="4353AB96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7BEA6D42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6B6E8006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09325A8C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6BC863C8" w14:textId="77777777" w:rsidR="00A559D8" w:rsidRDefault="00A559D8" w:rsidP="00FC69BD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01A8CEF8" w14:textId="77777777" w:rsidR="00A559D8" w:rsidRDefault="00A559D8" w:rsidP="00FC69BD">
            <w:pPr>
              <w:pStyle w:val="TableParagraph"/>
              <w:spacing w:line="237" w:lineRule="auto"/>
              <w:ind w:left="215" w:right="193"/>
              <w:jc w:val="center"/>
              <w:rPr>
                <w:sz w:val="24"/>
              </w:rPr>
            </w:pPr>
            <w:r>
              <w:rPr>
                <w:sz w:val="24"/>
              </w:rPr>
              <w:t>Модуль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5.</w:t>
            </w:r>
            <w:r>
              <w:rPr>
                <w:spacing w:val="-15"/>
                <w:sz w:val="24"/>
              </w:rPr>
              <w:t xml:space="preserve"> </w:t>
            </w:r>
            <w:r w:rsidRPr="00621BB4">
              <w:rPr>
                <w:spacing w:val="-15"/>
                <w:sz w:val="24"/>
              </w:rPr>
              <w:t>Основы детоксикации и антиоксидантной защиты</w:t>
            </w:r>
          </w:p>
          <w:p w14:paraId="4418B55E" w14:textId="77777777" w:rsidR="00A559D8" w:rsidRDefault="00A559D8" w:rsidP="00FC69BD">
            <w:pPr>
              <w:pStyle w:val="TableParagraph"/>
              <w:spacing w:before="6" w:line="237" w:lineRule="auto"/>
              <w:ind w:left="470" w:right="450"/>
              <w:jc w:val="center"/>
              <w:rPr>
                <w:sz w:val="24"/>
              </w:rPr>
            </w:pPr>
          </w:p>
        </w:tc>
        <w:tc>
          <w:tcPr>
            <w:tcW w:w="700" w:type="dxa"/>
          </w:tcPr>
          <w:p w14:paraId="02F2B69D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34544D59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21281E89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1B283807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70FA183E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4580E91A" w14:textId="77777777" w:rsidR="00A559D8" w:rsidRDefault="00A559D8" w:rsidP="00FC69BD">
            <w:pPr>
              <w:pStyle w:val="TableParagraph"/>
              <w:spacing w:before="135"/>
              <w:rPr>
                <w:b/>
                <w:sz w:val="24"/>
              </w:rPr>
            </w:pPr>
          </w:p>
          <w:p w14:paraId="7D7B578B" w14:textId="77777777" w:rsidR="00A559D8" w:rsidRDefault="00A559D8" w:rsidP="00FC69BD">
            <w:pPr>
              <w:pStyle w:val="TableParagraph"/>
              <w:spacing w:before="1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2</w:t>
            </w:r>
          </w:p>
        </w:tc>
        <w:tc>
          <w:tcPr>
            <w:tcW w:w="2582" w:type="dxa"/>
          </w:tcPr>
          <w:p w14:paraId="7FDA6C2C" w14:textId="77777777" w:rsidR="00A559D8" w:rsidRDefault="00A559D8" w:rsidP="00FC69BD">
            <w:pPr>
              <w:pStyle w:val="TableParagraph"/>
              <w:spacing w:line="257" w:lineRule="exact"/>
              <w:ind w:left="111"/>
              <w:rPr>
                <w:sz w:val="24"/>
              </w:rPr>
            </w:pPr>
            <w:r w:rsidRPr="00621BB4">
              <w:rPr>
                <w:sz w:val="24"/>
              </w:rPr>
              <w:t>Что такое детоксикация и токсины. Фазы детоксикации печени, роль нутриентов в поддержке этих процессов.</w:t>
            </w:r>
          </w:p>
        </w:tc>
        <w:tc>
          <w:tcPr>
            <w:tcW w:w="2404" w:type="dxa"/>
          </w:tcPr>
          <w:p w14:paraId="7974DDC6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136CF6A2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563E6883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333C4441" w14:textId="77777777" w:rsidR="00A559D8" w:rsidRDefault="00A559D8" w:rsidP="00FC69BD">
            <w:pPr>
              <w:pStyle w:val="TableParagraph"/>
              <w:spacing w:before="275"/>
              <w:rPr>
                <w:b/>
                <w:sz w:val="24"/>
              </w:rPr>
            </w:pPr>
          </w:p>
          <w:p w14:paraId="2A134336" w14:textId="77777777" w:rsidR="00A559D8" w:rsidRDefault="00A559D8" w:rsidP="00FC69BD">
            <w:pPr>
              <w:pStyle w:val="TableParagraph"/>
              <w:ind w:left="111" w:right="136"/>
              <w:rPr>
                <w:sz w:val="24"/>
              </w:rPr>
            </w:pPr>
          </w:p>
        </w:tc>
        <w:tc>
          <w:tcPr>
            <w:tcW w:w="1809" w:type="dxa"/>
          </w:tcPr>
          <w:p w14:paraId="4006410A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4AF9EEFB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7151DE8F" w14:textId="77777777" w:rsidR="00A559D8" w:rsidRDefault="00A559D8" w:rsidP="00FC69BD">
            <w:pPr>
              <w:pStyle w:val="TableParagraph"/>
              <w:spacing w:before="138"/>
              <w:rPr>
                <w:b/>
                <w:sz w:val="24"/>
              </w:rPr>
            </w:pPr>
          </w:p>
          <w:p w14:paraId="6CD409CF" w14:textId="77777777" w:rsidR="00A559D8" w:rsidRDefault="00A559D8" w:rsidP="00FC69BD">
            <w:pPr>
              <w:pStyle w:val="TableParagraph"/>
              <w:ind w:left="112" w:right="105"/>
              <w:rPr>
                <w:sz w:val="24"/>
              </w:rPr>
            </w:pPr>
            <w:r>
              <w:rPr>
                <w:sz w:val="24"/>
              </w:rPr>
              <w:t>Материалы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для </w:t>
            </w:r>
            <w:r>
              <w:rPr>
                <w:spacing w:val="-2"/>
                <w:sz w:val="24"/>
              </w:rPr>
              <w:t>занятий представлены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 xml:space="preserve">в текстовом, видео формате </w:t>
            </w:r>
            <w:r>
              <w:rPr>
                <w:spacing w:val="-2"/>
                <w:sz w:val="24"/>
              </w:rPr>
              <w:t>(теоретический материал).</w:t>
            </w:r>
          </w:p>
        </w:tc>
      </w:tr>
      <w:tr w:rsidR="00A559D8" w14:paraId="6A9FFA0F" w14:textId="77777777" w:rsidTr="00FC69BD">
        <w:trPr>
          <w:trHeight w:val="2759"/>
        </w:trPr>
        <w:tc>
          <w:tcPr>
            <w:tcW w:w="2414" w:type="dxa"/>
          </w:tcPr>
          <w:p w14:paraId="355FF588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3D5B2624" w14:textId="77777777" w:rsidR="00A559D8" w:rsidRDefault="00A559D8" w:rsidP="00FC69BD">
            <w:pPr>
              <w:pStyle w:val="TableParagraph"/>
              <w:spacing w:before="274"/>
              <w:rPr>
                <w:b/>
                <w:sz w:val="24"/>
              </w:rPr>
            </w:pPr>
          </w:p>
          <w:p w14:paraId="6CD314B5" w14:textId="77777777" w:rsidR="00A559D8" w:rsidRDefault="00A559D8" w:rsidP="00FC69BD">
            <w:pPr>
              <w:pStyle w:val="TableParagraph"/>
              <w:spacing w:before="1"/>
              <w:ind w:left="139" w:right="128"/>
              <w:jc w:val="center"/>
              <w:rPr>
                <w:sz w:val="24"/>
              </w:rPr>
            </w:pPr>
            <w:r>
              <w:rPr>
                <w:sz w:val="24"/>
              </w:rPr>
              <w:t>Модуль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6.</w:t>
            </w:r>
            <w:r>
              <w:rPr>
                <w:spacing w:val="-12"/>
                <w:sz w:val="24"/>
              </w:rPr>
              <w:t xml:space="preserve"> </w:t>
            </w:r>
            <w:r w:rsidRPr="00621BB4">
              <w:rPr>
                <w:spacing w:val="-12"/>
                <w:sz w:val="24"/>
              </w:rPr>
              <w:t xml:space="preserve">Составление индивидуальных </w:t>
            </w:r>
            <w:proofErr w:type="spellStart"/>
            <w:r w:rsidRPr="00621BB4">
              <w:rPr>
                <w:spacing w:val="-12"/>
                <w:sz w:val="24"/>
              </w:rPr>
              <w:t>нутрицевтических</w:t>
            </w:r>
            <w:proofErr w:type="spellEnd"/>
            <w:r w:rsidRPr="00621BB4">
              <w:rPr>
                <w:spacing w:val="-12"/>
                <w:sz w:val="24"/>
              </w:rPr>
              <w:t xml:space="preserve"> протоколов</w:t>
            </w:r>
          </w:p>
        </w:tc>
        <w:tc>
          <w:tcPr>
            <w:tcW w:w="700" w:type="dxa"/>
          </w:tcPr>
          <w:p w14:paraId="78CE5797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1F03352B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591B6918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0B9B9996" w14:textId="77777777" w:rsidR="00A559D8" w:rsidRDefault="00A559D8" w:rsidP="00FC69BD">
            <w:pPr>
              <w:pStyle w:val="TableParagraph"/>
              <w:spacing w:before="135"/>
              <w:rPr>
                <w:b/>
                <w:sz w:val="24"/>
              </w:rPr>
            </w:pPr>
          </w:p>
          <w:p w14:paraId="6B5FB720" w14:textId="77777777" w:rsidR="00A559D8" w:rsidRDefault="00A559D8" w:rsidP="00FC69BD">
            <w:pPr>
              <w:pStyle w:val="TableParagraph"/>
              <w:spacing w:before="1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3</w:t>
            </w:r>
          </w:p>
        </w:tc>
        <w:tc>
          <w:tcPr>
            <w:tcW w:w="2582" w:type="dxa"/>
          </w:tcPr>
          <w:p w14:paraId="52014A33" w14:textId="77777777" w:rsidR="00A559D8" w:rsidRDefault="00A559D8" w:rsidP="00FC69BD">
            <w:pPr>
              <w:pStyle w:val="TableParagraph"/>
              <w:spacing w:before="272"/>
              <w:ind w:left="111"/>
              <w:rPr>
                <w:sz w:val="24"/>
              </w:rPr>
            </w:pPr>
            <w:r>
              <w:rPr>
                <w:sz w:val="24"/>
              </w:rPr>
              <w:t>П</w:t>
            </w:r>
            <w:r w:rsidRPr="00621BB4">
              <w:rPr>
                <w:sz w:val="24"/>
              </w:rPr>
              <w:t xml:space="preserve">ринципы персонализированного подхода в </w:t>
            </w:r>
            <w:proofErr w:type="spellStart"/>
            <w:r w:rsidRPr="00621BB4">
              <w:rPr>
                <w:sz w:val="24"/>
              </w:rPr>
              <w:t>нутрициологии</w:t>
            </w:r>
            <w:proofErr w:type="spellEnd"/>
            <w:r w:rsidRPr="00621BB4">
              <w:rPr>
                <w:sz w:val="24"/>
              </w:rPr>
              <w:t>. Разработка протоколов для различных клинических случаев.</w:t>
            </w:r>
          </w:p>
        </w:tc>
        <w:tc>
          <w:tcPr>
            <w:tcW w:w="2404" w:type="dxa"/>
          </w:tcPr>
          <w:p w14:paraId="16885EDF" w14:textId="77777777" w:rsidR="00A559D8" w:rsidRDefault="00A559D8" w:rsidP="00FC69BD">
            <w:pPr>
              <w:pStyle w:val="TableParagraph"/>
              <w:spacing w:before="138"/>
              <w:rPr>
                <w:b/>
                <w:sz w:val="24"/>
              </w:rPr>
            </w:pPr>
          </w:p>
          <w:p w14:paraId="08AC4A69" w14:textId="77777777" w:rsidR="00A559D8" w:rsidRDefault="00A559D8" w:rsidP="00FC69BD">
            <w:pPr>
              <w:pStyle w:val="TableParagraph"/>
              <w:ind w:left="203" w:right="186" w:hanging="4"/>
              <w:jc w:val="center"/>
              <w:rPr>
                <w:sz w:val="24"/>
              </w:rPr>
            </w:pPr>
          </w:p>
        </w:tc>
        <w:tc>
          <w:tcPr>
            <w:tcW w:w="1809" w:type="dxa"/>
          </w:tcPr>
          <w:p w14:paraId="54AF56DD" w14:textId="77777777" w:rsidR="00A559D8" w:rsidRDefault="00A559D8" w:rsidP="00FC69BD">
            <w:pPr>
              <w:pStyle w:val="TableParagraph"/>
              <w:spacing w:before="138"/>
              <w:rPr>
                <w:b/>
                <w:sz w:val="24"/>
              </w:rPr>
            </w:pPr>
          </w:p>
          <w:p w14:paraId="65A44961" w14:textId="77777777" w:rsidR="00A559D8" w:rsidRDefault="00A559D8" w:rsidP="00FC69BD">
            <w:pPr>
              <w:pStyle w:val="TableParagraph"/>
              <w:ind w:left="112" w:right="105"/>
              <w:rPr>
                <w:sz w:val="24"/>
              </w:rPr>
            </w:pPr>
            <w:r>
              <w:rPr>
                <w:sz w:val="24"/>
              </w:rPr>
              <w:t>Материалы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для </w:t>
            </w:r>
            <w:r>
              <w:rPr>
                <w:spacing w:val="-2"/>
                <w:sz w:val="24"/>
              </w:rPr>
              <w:t>занятий представлены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 xml:space="preserve">в текстовом, видео формате </w:t>
            </w:r>
            <w:r>
              <w:rPr>
                <w:spacing w:val="-2"/>
                <w:sz w:val="24"/>
              </w:rPr>
              <w:t>(теоретический материал).</w:t>
            </w:r>
          </w:p>
        </w:tc>
      </w:tr>
      <w:tr w:rsidR="00A559D8" w14:paraId="0A9F400D" w14:textId="77777777" w:rsidTr="00FC69BD">
        <w:trPr>
          <w:trHeight w:val="1933"/>
        </w:trPr>
        <w:tc>
          <w:tcPr>
            <w:tcW w:w="2414" w:type="dxa"/>
          </w:tcPr>
          <w:p w14:paraId="1648F9E7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08A7CE57" w14:textId="77777777" w:rsidR="00A559D8" w:rsidRDefault="00A559D8" w:rsidP="00FC69BD">
            <w:pPr>
              <w:pStyle w:val="TableParagraph"/>
              <w:spacing w:before="135"/>
              <w:rPr>
                <w:b/>
                <w:sz w:val="24"/>
              </w:rPr>
            </w:pPr>
          </w:p>
          <w:p w14:paraId="28A394A8" w14:textId="77777777" w:rsidR="00A559D8" w:rsidRDefault="00A559D8" w:rsidP="00FC69BD">
            <w:pPr>
              <w:pStyle w:val="TableParagraph"/>
              <w:spacing w:line="242" w:lineRule="auto"/>
              <w:ind w:left="278" w:hanging="15"/>
              <w:rPr>
                <w:sz w:val="24"/>
              </w:rPr>
            </w:pPr>
            <w:r>
              <w:rPr>
                <w:sz w:val="24"/>
              </w:rPr>
              <w:t>Модуль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7.</w:t>
            </w:r>
            <w:r>
              <w:rPr>
                <w:spacing w:val="-15"/>
                <w:sz w:val="24"/>
              </w:rPr>
              <w:t xml:space="preserve"> </w:t>
            </w:r>
            <w:r w:rsidRPr="00621BB4">
              <w:rPr>
                <w:spacing w:val="-15"/>
                <w:sz w:val="24"/>
              </w:rPr>
              <w:t xml:space="preserve">Интеграция </w:t>
            </w:r>
            <w:proofErr w:type="spellStart"/>
            <w:r w:rsidRPr="00621BB4">
              <w:rPr>
                <w:spacing w:val="-15"/>
                <w:sz w:val="24"/>
              </w:rPr>
              <w:t>нутрициологического</w:t>
            </w:r>
            <w:proofErr w:type="spellEnd"/>
            <w:r w:rsidRPr="00621BB4">
              <w:rPr>
                <w:spacing w:val="-15"/>
                <w:sz w:val="24"/>
              </w:rPr>
              <w:t xml:space="preserve"> подхода в практику</w:t>
            </w:r>
            <w:r>
              <w:rPr>
                <w:spacing w:val="-15"/>
                <w:sz w:val="24"/>
              </w:rPr>
              <w:t xml:space="preserve"> врача</w:t>
            </w:r>
          </w:p>
        </w:tc>
        <w:tc>
          <w:tcPr>
            <w:tcW w:w="700" w:type="dxa"/>
          </w:tcPr>
          <w:p w14:paraId="268ABB96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334B3911" w14:textId="77777777" w:rsidR="00A559D8" w:rsidRDefault="00A559D8" w:rsidP="00FC69BD">
            <w:pPr>
              <w:pStyle w:val="TableParagraph"/>
              <w:spacing w:before="274"/>
              <w:rPr>
                <w:b/>
                <w:sz w:val="24"/>
              </w:rPr>
            </w:pPr>
          </w:p>
          <w:p w14:paraId="67D91744" w14:textId="77777777" w:rsidR="00A559D8" w:rsidRDefault="00A559D8" w:rsidP="00FC69BD">
            <w:pPr>
              <w:pStyle w:val="TableParagraph"/>
              <w:spacing w:before="1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3</w:t>
            </w:r>
          </w:p>
        </w:tc>
        <w:tc>
          <w:tcPr>
            <w:tcW w:w="2582" w:type="dxa"/>
          </w:tcPr>
          <w:p w14:paraId="0E5E8098" w14:textId="77777777" w:rsidR="00A559D8" w:rsidRDefault="00A559D8" w:rsidP="00FC69BD">
            <w:pPr>
              <w:pStyle w:val="TableParagraph"/>
              <w:spacing w:before="272"/>
              <w:rPr>
                <w:b/>
                <w:sz w:val="24"/>
              </w:rPr>
            </w:pPr>
          </w:p>
          <w:p w14:paraId="5A78087B" w14:textId="77777777" w:rsidR="00A559D8" w:rsidRDefault="00A559D8" w:rsidP="00FC69BD">
            <w:pPr>
              <w:pStyle w:val="TableParagraph"/>
              <w:ind w:left="111" w:right="114"/>
              <w:rPr>
                <w:sz w:val="24"/>
              </w:rPr>
            </w:pPr>
            <w:r w:rsidRPr="00621BB4">
              <w:rPr>
                <w:sz w:val="24"/>
              </w:rPr>
              <w:t xml:space="preserve">Обоснование применения </w:t>
            </w:r>
            <w:proofErr w:type="spellStart"/>
            <w:r w:rsidRPr="00621BB4">
              <w:rPr>
                <w:sz w:val="24"/>
              </w:rPr>
              <w:t>нутрициологических</w:t>
            </w:r>
            <w:proofErr w:type="spellEnd"/>
            <w:r w:rsidRPr="00621BB4">
              <w:rPr>
                <w:sz w:val="24"/>
              </w:rPr>
              <w:t xml:space="preserve"> знаний в лечении и профилактике хронических</w:t>
            </w:r>
            <w:r>
              <w:rPr>
                <w:sz w:val="24"/>
              </w:rPr>
              <w:t xml:space="preserve"> заболеваний.</w:t>
            </w:r>
          </w:p>
        </w:tc>
        <w:tc>
          <w:tcPr>
            <w:tcW w:w="2404" w:type="dxa"/>
          </w:tcPr>
          <w:p w14:paraId="49EA388A" w14:textId="77777777" w:rsidR="00A559D8" w:rsidRDefault="00A559D8" w:rsidP="00FC69BD">
            <w:pPr>
              <w:pStyle w:val="TableParagraph"/>
              <w:rPr>
                <w:b/>
                <w:sz w:val="24"/>
              </w:rPr>
            </w:pPr>
          </w:p>
          <w:p w14:paraId="3987E884" w14:textId="77777777" w:rsidR="00A559D8" w:rsidRDefault="00A559D8" w:rsidP="00FC69BD">
            <w:pPr>
              <w:pStyle w:val="TableParagraph"/>
              <w:spacing w:before="135"/>
              <w:rPr>
                <w:b/>
                <w:sz w:val="24"/>
              </w:rPr>
            </w:pPr>
          </w:p>
          <w:p w14:paraId="2DEFD663" w14:textId="77777777" w:rsidR="00A559D8" w:rsidRDefault="00A559D8" w:rsidP="00FC69BD">
            <w:pPr>
              <w:pStyle w:val="TableParagraph"/>
              <w:spacing w:line="242" w:lineRule="auto"/>
              <w:ind w:left="121" w:hanging="5"/>
              <w:rPr>
                <w:sz w:val="24"/>
              </w:rPr>
            </w:pPr>
            <w:r>
              <w:rPr>
                <w:sz w:val="24"/>
              </w:rPr>
              <w:t>Опишите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как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влияют токсины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организм</w:t>
            </w:r>
          </w:p>
        </w:tc>
        <w:tc>
          <w:tcPr>
            <w:tcW w:w="1809" w:type="dxa"/>
          </w:tcPr>
          <w:p w14:paraId="650063E9" w14:textId="77777777" w:rsidR="00A559D8" w:rsidRDefault="00A559D8" w:rsidP="00FC69BD">
            <w:pPr>
              <w:pStyle w:val="TableParagraph"/>
              <w:ind w:left="112" w:right="105"/>
              <w:rPr>
                <w:sz w:val="24"/>
              </w:rPr>
            </w:pPr>
            <w:r>
              <w:rPr>
                <w:sz w:val="24"/>
              </w:rPr>
              <w:t>Материалы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для </w:t>
            </w:r>
            <w:r>
              <w:rPr>
                <w:spacing w:val="-2"/>
                <w:sz w:val="24"/>
              </w:rPr>
              <w:t>занятий представлены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в текстовом, видео формате</w:t>
            </w:r>
          </w:p>
          <w:p w14:paraId="5B05DA94" w14:textId="77777777" w:rsidR="00A559D8" w:rsidRDefault="00A559D8" w:rsidP="00FC69BD">
            <w:pPr>
              <w:pStyle w:val="TableParagraph"/>
              <w:spacing w:line="274" w:lineRule="exact"/>
              <w:ind w:left="112"/>
              <w:rPr>
                <w:sz w:val="24"/>
              </w:rPr>
            </w:pPr>
            <w:r>
              <w:rPr>
                <w:spacing w:val="-2"/>
                <w:sz w:val="24"/>
              </w:rPr>
              <w:t>(теоретический материал).</w:t>
            </w:r>
          </w:p>
        </w:tc>
      </w:tr>
      <w:tr w:rsidR="00A559D8" w14:paraId="6FE3D963" w14:textId="77777777" w:rsidTr="00FC69BD">
        <w:trPr>
          <w:trHeight w:val="551"/>
        </w:trPr>
        <w:tc>
          <w:tcPr>
            <w:tcW w:w="2414" w:type="dxa"/>
          </w:tcPr>
          <w:p w14:paraId="1A68F5DC" w14:textId="77777777" w:rsidR="00A559D8" w:rsidRDefault="00A559D8" w:rsidP="00FC69BD">
            <w:pPr>
              <w:pStyle w:val="TableParagraph"/>
              <w:spacing w:before="135"/>
              <w:ind w:left="148"/>
              <w:rPr>
                <w:sz w:val="24"/>
              </w:rPr>
            </w:pPr>
            <w:r>
              <w:rPr>
                <w:sz w:val="24"/>
              </w:rPr>
              <w:t>Итоговая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аттестация</w:t>
            </w:r>
          </w:p>
        </w:tc>
        <w:tc>
          <w:tcPr>
            <w:tcW w:w="700" w:type="dxa"/>
          </w:tcPr>
          <w:p w14:paraId="47ACC92C" w14:textId="77777777" w:rsidR="00A559D8" w:rsidRDefault="00A559D8" w:rsidP="00FC69BD">
            <w:pPr>
              <w:pStyle w:val="TableParagraph"/>
              <w:spacing w:before="135"/>
              <w:ind w:left="1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  <w:tc>
          <w:tcPr>
            <w:tcW w:w="2582" w:type="dxa"/>
          </w:tcPr>
          <w:p w14:paraId="4AAE6511" w14:textId="77777777" w:rsidR="00A559D8" w:rsidRDefault="00A559D8" w:rsidP="00FC69BD">
            <w:pPr>
              <w:pStyle w:val="TableParagraph"/>
              <w:spacing w:line="273" w:lineRule="exact"/>
              <w:ind w:left="591"/>
              <w:rPr>
                <w:sz w:val="24"/>
              </w:rPr>
            </w:pPr>
            <w:r>
              <w:rPr>
                <w:spacing w:val="-2"/>
                <w:sz w:val="24"/>
              </w:rPr>
              <w:t>Прохождение</w:t>
            </w:r>
          </w:p>
          <w:p w14:paraId="1F680CFA" w14:textId="77777777" w:rsidR="00A559D8" w:rsidRDefault="00A559D8" w:rsidP="00FC69BD">
            <w:pPr>
              <w:pStyle w:val="TableParagraph"/>
              <w:spacing w:before="2" w:line="257" w:lineRule="exact"/>
              <w:ind w:left="605"/>
              <w:rPr>
                <w:sz w:val="24"/>
              </w:rPr>
            </w:pPr>
            <w:r>
              <w:rPr>
                <w:spacing w:val="-2"/>
                <w:sz w:val="24"/>
              </w:rPr>
              <w:t>тестирования</w:t>
            </w:r>
          </w:p>
        </w:tc>
        <w:tc>
          <w:tcPr>
            <w:tcW w:w="2404" w:type="dxa"/>
          </w:tcPr>
          <w:p w14:paraId="75C69774" w14:textId="77777777" w:rsidR="00A559D8" w:rsidRDefault="00A559D8" w:rsidP="00FC69BD">
            <w:pPr>
              <w:pStyle w:val="TableParagraph"/>
              <w:rPr>
                <w:sz w:val="24"/>
              </w:rPr>
            </w:pPr>
          </w:p>
        </w:tc>
        <w:tc>
          <w:tcPr>
            <w:tcW w:w="1809" w:type="dxa"/>
          </w:tcPr>
          <w:p w14:paraId="5EAD25AA" w14:textId="77777777" w:rsidR="00A559D8" w:rsidRDefault="00A559D8" w:rsidP="00FC69BD">
            <w:pPr>
              <w:pStyle w:val="TableParagraph"/>
              <w:spacing w:line="273" w:lineRule="exact"/>
              <w:ind w:left="15" w:right="2"/>
              <w:jc w:val="center"/>
              <w:rPr>
                <w:sz w:val="24"/>
              </w:rPr>
            </w:pPr>
            <w:r>
              <w:rPr>
                <w:sz w:val="24"/>
              </w:rPr>
              <w:t>тестирование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в</w:t>
            </w:r>
          </w:p>
          <w:p w14:paraId="338AD395" w14:textId="77777777" w:rsidR="00A559D8" w:rsidRDefault="00A559D8" w:rsidP="00FC69BD">
            <w:pPr>
              <w:pStyle w:val="TableParagraph"/>
              <w:spacing w:before="2" w:line="257" w:lineRule="exact"/>
              <w:ind w:left="15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СДО</w:t>
            </w:r>
          </w:p>
        </w:tc>
      </w:tr>
    </w:tbl>
    <w:p w14:paraId="08191E5E" w14:textId="77777777" w:rsidR="00A559D8" w:rsidRDefault="00A559D8" w:rsidP="00A559D8">
      <w:pPr>
        <w:pStyle w:val="TableParagraph"/>
        <w:spacing w:line="257" w:lineRule="exact"/>
        <w:rPr>
          <w:sz w:val="24"/>
        </w:rPr>
        <w:sectPr w:rsidR="00A559D8">
          <w:headerReference w:type="default" r:id="rId9"/>
          <w:pgSz w:w="11900" w:h="16840"/>
          <w:pgMar w:top="1040" w:right="425" w:bottom="280" w:left="1417" w:header="717" w:footer="0" w:gutter="0"/>
          <w:pgNumType w:start="11"/>
          <w:cols w:space="720"/>
        </w:sectPr>
      </w:pPr>
    </w:p>
    <w:p w14:paraId="0D9A19DD" w14:textId="5BDB0406" w:rsidR="00A559D8" w:rsidRDefault="00A559D8" w:rsidP="00A559D8">
      <w:pPr>
        <w:pStyle w:val="TableParagraph"/>
        <w:tabs>
          <w:tab w:val="left" w:pos="588"/>
          <w:tab w:val="center" w:pos="5029"/>
        </w:tabs>
        <w:spacing w:line="304" w:lineRule="exact"/>
        <w:rPr>
          <w:b/>
          <w:sz w:val="28"/>
        </w:rPr>
      </w:pPr>
      <w:r>
        <w:rPr>
          <w:b/>
          <w:sz w:val="28"/>
        </w:rPr>
        <w:lastRenderedPageBreak/>
        <w:tab/>
      </w:r>
    </w:p>
    <w:p w14:paraId="6CE3F3AC" w14:textId="77777777" w:rsidR="00A559D8" w:rsidRDefault="00A559D8" w:rsidP="00A559D8">
      <w:pPr>
        <w:pStyle w:val="1"/>
        <w:spacing w:line="362" w:lineRule="auto"/>
        <w:ind w:left="1679" w:hanging="1234"/>
        <w:jc w:val="left"/>
      </w:pPr>
      <w:bookmarkStart w:id="5" w:name="_TOC_250005"/>
      <w:r>
        <w:t>РАЗДЕЛ</w:t>
      </w:r>
      <w:r>
        <w:rPr>
          <w:spacing w:val="-8"/>
        </w:rPr>
        <w:t xml:space="preserve"> </w:t>
      </w:r>
      <w:r>
        <w:t>3.</w:t>
      </w:r>
      <w:r>
        <w:rPr>
          <w:spacing w:val="-4"/>
        </w:rPr>
        <w:t xml:space="preserve"> </w:t>
      </w:r>
      <w:r>
        <w:t>КОНТРОЛЬ</w:t>
      </w:r>
      <w:r>
        <w:rPr>
          <w:spacing w:val="-8"/>
        </w:rPr>
        <w:t xml:space="preserve"> </w:t>
      </w:r>
      <w:r>
        <w:t>И</w:t>
      </w:r>
      <w:r>
        <w:rPr>
          <w:spacing w:val="-7"/>
        </w:rPr>
        <w:t xml:space="preserve"> </w:t>
      </w:r>
      <w:r>
        <w:t>ОЦЕНКА</w:t>
      </w:r>
      <w:r>
        <w:rPr>
          <w:spacing w:val="-6"/>
        </w:rPr>
        <w:t xml:space="preserve"> </w:t>
      </w:r>
      <w:r>
        <w:t>РЕЗУЛЬТАТОВ</w:t>
      </w:r>
      <w:r>
        <w:rPr>
          <w:spacing w:val="-5"/>
        </w:rPr>
        <w:t xml:space="preserve"> </w:t>
      </w:r>
      <w:r>
        <w:t>ОБУЧЕНИЯ</w:t>
      </w:r>
      <w:r>
        <w:rPr>
          <w:spacing w:val="-6"/>
        </w:rPr>
        <w:t xml:space="preserve"> </w:t>
      </w:r>
      <w:bookmarkEnd w:id="5"/>
      <w:r>
        <w:t>ПО ПРОГРАММЕ ПОВЫШЕНИЯ КВАЛИФИКАЦИИ</w:t>
      </w:r>
    </w:p>
    <w:p w14:paraId="0007F8C9" w14:textId="77777777" w:rsidR="00A559D8" w:rsidRDefault="00A559D8" w:rsidP="00A559D8">
      <w:pPr>
        <w:pStyle w:val="2"/>
        <w:numPr>
          <w:ilvl w:val="1"/>
          <w:numId w:val="2"/>
        </w:numPr>
        <w:tabs>
          <w:tab w:val="left" w:pos="986"/>
        </w:tabs>
        <w:spacing w:before="276"/>
        <w:ind w:left="986" w:hanging="493"/>
        <w:jc w:val="both"/>
      </w:pPr>
      <w:bookmarkStart w:id="6" w:name="_TOC_250004"/>
      <w:r>
        <w:t>Формы</w:t>
      </w:r>
      <w:r>
        <w:rPr>
          <w:spacing w:val="-11"/>
        </w:rPr>
        <w:t xml:space="preserve"> </w:t>
      </w:r>
      <w:bookmarkEnd w:id="6"/>
      <w:r>
        <w:rPr>
          <w:spacing w:val="-2"/>
        </w:rPr>
        <w:t>аттестации.</w:t>
      </w:r>
    </w:p>
    <w:p w14:paraId="4CDFEEB1" w14:textId="77777777" w:rsidR="00A559D8" w:rsidRDefault="00A559D8" w:rsidP="00A559D8">
      <w:pPr>
        <w:pStyle w:val="a3"/>
        <w:tabs>
          <w:tab w:val="left" w:pos="968"/>
          <w:tab w:val="left" w:pos="1722"/>
          <w:tab w:val="left" w:pos="3296"/>
          <w:tab w:val="left" w:pos="5519"/>
          <w:tab w:val="left" w:pos="7079"/>
          <w:tab w:val="left" w:pos="8869"/>
        </w:tabs>
        <w:spacing w:before="278" w:line="362" w:lineRule="auto"/>
        <w:ind w:right="136" w:firstLine="566"/>
      </w:pPr>
      <w:r>
        <w:rPr>
          <w:spacing w:val="-10"/>
        </w:rPr>
        <w:t>В</w:t>
      </w:r>
      <w:r>
        <w:tab/>
      </w:r>
      <w:r>
        <w:rPr>
          <w:spacing w:val="-4"/>
        </w:rPr>
        <w:t>ходе</w:t>
      </w:r>
      <w:r>
        <w:tab/>
      </w:r>
      <w:r>
        <w:rPr>
          <w:spacing w:val="-2"/>
        </w:rPr>
        <w:t>реализации</w:t>
      </w:r>
      <w:r>
        <w:tab/>
      </w:r>
      <w:r>
        <w:rPr>
          <w:spacing w:val="-2"/>
        </w:rPr>
        <w:t>образовательной</w:t>
      </w:r>
      <w:r>
        <w:tab/>
      </w:r>
      <w:r>
        <w:rPr>
          <w:spacing w:val="-2"/>
        </w:rPr>
        <w:t>программы</w:t>
      </w:r>
      <w:r>
        <w:tab/>
      </w:r>
      <w:r>
        <w:rPr>
          <w:spacing w:val="-2"/>
        </w:rPr>
        <w:t>используется</w:t>
      </w:r>
      <w:r>
        <w:tab/>
      </w:r>
      <w:r>
        <w:rPr>
          <w:spacing w:val="-2"/>
        </w:rPr>
        <w:t xml:space="preserve">итоговая </w:t>
      </w:r>
      <w:r>
        <w:t>аттестация по образовательной программе в целом.</w:t>
      </w:r>
    </w:p>
    <w:p w14:paraId="45D4D491" w14:textId="77777777" w:rsidR="00A559D8" w:rsidRDefault="00A559D8" w:rsidP="00A559D8">
      <w:pPr>
        <w:pStyle w:val="a3"/>
        <w:spacing w:line="314" w:lineRule="exact"/>
        <w:ind w:left="570"/>
      </w:pPr>
      <w:r>
        <w:t>Итоговая</w:t>
      </w:r>
      <w:r>
        <w:rPr>
          <w:spacing w:val="-6"/>
        </w:rPr>
        <w:t xml:space="preserve"> </w:t>
      </w:r>
      <w:r>
        <w:t>аттестация</w:t>
      </w:r>
      <w:r>
        <w:rPr>
          <w:spacing w:val="-6"/>
        </w:rPr>
        <w:t xml:space="preserve"> </w:t>
      </w:r>
      <w:r>
        <w:t>проводится</w:t>
      </w:r>
      <w:r>
        <w:rPr>
          <w:spacing w:val="-5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форме</w:t>
      </w:r>
      <w:r>
        <w:rPr>
          <w:spacing w:val="-5"/>
        </w:rPr>
        <w:t xml:space="preserve"> </w:t>
      </w:r>
      <w:r>
        <w:rPr>
          <w:spacing w:val="-2"/>
        </w:rPr>
        <w:t>тестирования.</w:t>
      </w:r>
    </w:p>
    <w:p w14:paraId="10EBA51B" w14:textId="77777777" w:rsidR="00A559D8" w:rsidRDefault="00A559D8" w:rsidP="00A559D8">
      <w:pPr>
        <w:pStyle w:val="a3"/>
        <w:spacing w:before="163" w:line="362" w:lineRule="auto"/>
        <w:ind w:right="135" w:firstLine="566"/>
      </w:pPr>
      <w:r>
        <w:t>На</w:t>
      </w:r>
      <w:r>
        <w:rPr>
          <w:spacing w:val="40"/>
        </w:rPr>
        <w:t xml:space="preserve"> </w:t>
      </w:r>
      <w:r>
        <w:t>форму</w:t>
      </w:r>
      <w:r>
        <w:rPr>
          <w:spacing w:val="40"/>
        </w:rPr>
        <w:t xml:space="preserve"> </w:t>
      </w:r>
      <w:r>
        <w:t>итоговой</w:t>
      </w:r>
      <w:r>
        <w:rPr>
          <w:spacing w:val="40"/>
        </w:rPr>
        <w:t xml:space="preserve"> </w:t>
      </w:r>
      <w:r>
        <w:t>аттестации</w:t>
      </w:r>
      <w:r>
        <w:rPr>
          <w:spacing w:val="40"/>
        </w:rPr>
        <w:t xml:space="preserve"> </w:t>
      </w:r>
      <w:r>
        <w:t>разрабатываются</w:t>
      </w:r>
      <w:r>
        <w:rPr>
          <w:spacing w:val="40"/>
        </w:rPr>
        <w:t xml:space="preserve"> </w:t>
      </w:r>
      <w:r>
        <w:t>необходимые</w:t>
      </w:r>
      <w:r>
        <w:rPr>
          <w:spacing w:val="40"/>
        </w:rPr>
        <w:t xml:space="preserve"> </w:t>
      </w:r>
      <w:r>
        <w:t>комплекты контрольно-оценочных средств.</w:t>
      </w:r>
    </w:p>
    <w:p w14:paraId="3B29BBE6" w14:textId="77777777" w:rsidR="00A559D8" w:rsidRDefault="00A559D8" w:rsidP="00A559D8">
      <w:pPr>
        <w:pStyle w:val="2"/>
        <w:numPr>
          <w:ilvl w:val="1"/>
          <w:numId w:val="2"/>
        </w:numPr>
        <w:tabs>
          <w:tab w:val="left" w:pos="1173"/>
        </w:tabs>
        <w:spacing w:before="271" w:line="242" w:lineRule="auto"/>
        <w:ind w:left="493" w:right="133" w:firstLine="0"/>
        <w:jc w:val="both"/>
      </w:pPr>
      <w:bookmarkStart w:id="7" w:name="_TOC_250003"/>
      <w:r>
        <w:t xml:space="preserve">Контрольно-оценочные средства для итоговой аттестации по дополнительной профессиональной программе – программе повышения </w:t>
      </w:r>
      <w:bookmarkEnd w:id="7"/>
      <w:r>
        <w:rPr>
          <w:spacing w:val="-2"/>
        </w:rPr>
        <w:t>квалификации.</w:t>
      </w:r>
    </w:p>
    <w:p w14:paraId="4B1A3E25" w14:textId="77777777" w:rsidR="00A559D8" w:rsidRDefault="00A559D8" w:rsidP="00A559D8">
      <w:pPr>
        <w:pStyle w:val="a3"/>
        <w:spacing w:line="360" w:lineRule="auto"/>
      </w:pPr>
    </w:p>
    <w:p w14:paraId="48CEF83E" w14:textId="77777777" w:rsidR="00A559D8" w:rsidRDefault="00A559D8" w:rsidP="00A559D8">
      <w:pPr>
        <w:pStyle w:val="a3"/>
        <w:spacing w:line="360" w:lineRule="auto"/>
      </w:pPr>
      <w:r>
        <w:t>Примеры вопросов:</w:t>
      </w:r>
    </w:p>
    <w:p w14:paraId="47164474" w14:textId="77777777" w:rsidR="00A559D8" w:rsidRDefault="00A559D8" w:rsidP="00A559D8">
      <w:pPr>
        <w:pStyle w:val="a3"/>
        <w:spacing w:line="360" w:lineRule="auto"/>
      </w:pPr>
    </w:p>
    <w:p w14:paraId="3C4CFF7E" w14:textId="77777777" w:rsidR="00A559D8" w:rsidRDefault="00A559D8" w:rsidP="00A559D8">
      <w:pPr>
        <w:pStyle w:val="a3"/>
        <w:spacing w:line="360" w:lineRule="auto"/>
      </w:pPr>
      <w:r>
        <w:t>1. Что является оптимальным уровнем витамина D для поддержания здоровья в превентивной медицине?</w:t>
      </w:r>
    </w:p>
    <w:p w14:paraId="70F24715" w14:textId="77777777" w:rsidR="00A559D8" w:rsidRDefault="00A559D8" w:rsidP="00A559D8">
      <w:pPr>
        <w:pStyle w:val="a3"/>
        <w:spacing w:line="360" w:lineRule="auto"/>
      </w:pPr>
      <w:r>
        <w:t xml:space="preserve">  а) 20-30 </w:t>
      </w:r>
      <w:proofErr w:type="spellStart"/>
      <w:r>
        <w:t>нг</w:t>
      </w:r>
      <w:proofErr w:type="spellEnd"/>
      <w:r>
        <w:t>/мл</w:t>
      </w:r>
    </w:p>
    <w:p w14:paraId="199DE751" w14:textId="77777777" w:rsidR="00A559D8" w:rsidRDefault="00A559D8" w:rsidP="00A559D8">
      <w:pPr>
        <w:pStyle w:val="a3"/>
        <w:spacing w:line="360" w:lineRule="auto"/>
      </w:pPr>
      <w:r>
        <w:t xml:space="preserve">  б) 30-50 </w:t>
      </w:r>
      <w:proofErr w:type="spellStart"/>
      <w:r>
        <w:t>нг</w:t>
      </w:r>
      <w:proofErr w:type="spellEnd"/>
      <w:r>
        <w:t>/мл</w:t>
      </w:r>
    </w:p>
    <w:p w14:paraId="59BFDD79" w14:textId="77777777" w:rsidR="00A559D8" w:rsidRDefault="00A559D8" w:rsidP="00A559D8">
      <w:pPr>
        <w:pStyle w:val="a3"/>
        <w:spacing w:line="360" w:lineRule="auto"/>
      </w:pPr>
      <w:r>
        <w:t xml:space="preserve">  в) 60-80 </w:t>
      </w:r>
      <w:proofErr w:type="spellStart"/>
      <w:r>
        <w:t>нг</w:t>
      </w:r>
      <w:proofErr w:type="spellEnd"/>
      <w:r>
        <w:t>/мл</w:t>
      </w:r>
    </w:p>
    <w:p w14:paraId="30A05D00" w14:textId="77777777" w:rsidR="00A559D8" w:rsidRDefault="00A559D8" w:rsidP="00A559D8">
      <w:pPr>
        <w:pStyle w:val="a3"/>
        <w:spacing w:line="360" w:lineRule="auto"/>
      </w:pPr>
      <w:r>
        <w:t xml:space="preserve">  г) более 100 </w:t>
      </w:r>
      <w:proofErr w:type="spellStart"/>
      <w:r>
        <w:t>нг</w:t>
      </w:r>
      <w:proofErr w:type="spellEnd"/>
      <w:r>
        <w:t>/мл</w:t>
      </w:r>
    </w:p>
    <w:p w14:paraId="131C8E03" w14:textId="77777777" w:rsidR="00A559D8" w:rsidRDefault="00A559D8" w:rsidP="00A559D8">
      <w:pPr>
        <w:pStyle w:val="a3"/>
        <w:spacing w:line="360" w:lineRule="auto"/>
      </w:pPr>
    </w:p>
    <w:p w14:paraId="4980C7BB" w14:textId="77777777" w:rsidR="00A559D8" w:rsidRDefault="00A559D8" w:rsidP="00A559D8">
      <w:pPr>
        <w:pStyle w:val="a3"/>
        <w:spacing w:line="360" w:lineRule="auto"/>
      </w:pPr>
      <w:r>
        <w:t xml:space="preserve">2. Почему низкий ферритин (даже при нормальном гемоглобине) является важным показателем для коррекции </w:t>
      </w:r>
      <w:proofErr w:type="spellStart"/>
      <w:r>
        <w:t>нутритивного</w:t>
      </w:r>
      <w:proofErr w:type="spellEnd"/>
      <w:r>
        <w:t xml:space="preserve"> статуса?</w:t>
      </w:r>
    </w:p>
    <w:p w14:paraId="6C7B2513" w14:textId="77777777" w:rsidR="00A559D8" w:rsidRDefault="00A559D8" w:rsidP="00A559D8">
      <w:pPr>
        <w:pStyle w:val="a3"/>
        <w:spacing w:line="360" w:lineRule="auto"/>
      </w:pPr>
      <w:r>
        <w:t xml:space="preserve">  а) Он указывает на воспалительный процесс.</w:t>
      </w:r>
    </w:p>
    <w:p w14:paraId="4B4A496E" w14:textId="77777777" w:rsidR="00A559D8" w:rsidRDefault="00A559D8" w:rsidP="00A559D8">
      <w:pPr>
        <w:pStyle w:val="a3"/>
        <w:spacing w:line="360" w:lineRule="auto"/>
      </w:pPr>
      <w:r>
        <w:t xml:space="preserve">  б) Он отражает истощение запасов железа в организме и риск тканевой гипоксии.</w:t>
      </w:r>
    </w:p>
    <w:p w14:paraId="7BEFE0CA" w14:textId="77777777" w:rsidR="00A559D8" w:rsidRDefault="00A559D8" w:rsidP="00A559D8">
      <w:pPr>
        <w:pStyle w:val="a3"/>
        <w:spacing w:line="360" w:lineRule="auto"/>
      </w:pPr>
      <w:r>
        <w:t xml:space="preserve">  в) Он свидетельствует о нарушении свертываемости крови.</w:t>
      </w:r>
    </w:p>
    <w:p w14:paraId="3C8FB1CD" w14:textId="77777777" w:rsidR="00A559D8" w:rsidRDefault="00A559D8" w:rsidP="00A559D8">
      <w:pPr>
        <w:pStyle w:val="a3"/>
        <w:spacing w:line="360" w:lineRule="auto"/>
      </w:pPr>
      <w:r>
        <w:t xml:space="preserve">  г) Он связан с уровнем холестерина.</w:t>
      </w:r>
    </w:p>
    <w:p w14:paraId="6FA4C83B" w14:textId="77777777" w:rsidR="00A559D8" w:rsidRDefault="00A559D8" w:rsidP="00A559D8">
      <w:pPr>
        <w:pStyle w:val="a3"/>
        <w:spacing w:line="360" w:lineRule="auto"/>
      </w:pPr>
    </w:p>
    <w:p w14:paraId="1FA27992" w14:textId="77777777" w:rsidR="00A559D8" w:rsidRDefault="00A559D8" w:rsidP="00A559D8">
      <w:pPr>
        <w:pStyle w:val="a3"/>
        <w:spacing w:line="360" w:lineRule="auto"/>
      </w:pPr>
      <w:r>
        <w:t>3. Перечислите основные функции магния в организме и как его дефицит проявляется клинически.</w:t>
      </w:r>
    </w:p>
    <w:p w14:paraId="371E8C83" w14:textId="77777777" w:rsidR="00A559D8" w:rsidRDefault="00A559D8" w:rsidP="00A559D8">
      <w:pPr>
        <w:pStyle w:val="a3"/>
        <w:spacing w:line="360" w:lineRule="auto"/>
      </w:pPr>
      <w:r>
        <w:t xml:space="preserve">  а) Участие в формировании костной ткани, регулирование артериального </w:t>
      </w:r>
      <w:r>
        <w:lastRenderedPageBreak/>
        <w:t>давления. Клинически – мышечные судороги, тревожность.</w:t>
      </w:r>
    </w:p>
    <w:p w14:paraId="2A015974" w14:textId="77777777" w:rsidR="00A559D8" w:rsidRDefault="00A559D8" w:rsidP="00A559D8">
      <w:pPr>
        <w:pStyle w:val="a3"/>
        <w:spacing w:line="360" w:lineRule="auto"/>
      </w:pPr>
      <w:r>
        <w:t xml:space="preserve">  б) Синтез гормонов щитовидной железы. Клинически – усталость, выпадение волос.</w:t>
      </w:r>
    </w:p>
    <w:p w14:paraId="10D18525" w14:textId="77777777" w:rsidR="00A559D8" w:rsidRDefault="00A559D8" w:rsidP="00A559D8">
      <w:pPr>
        <w:pStyle w:val="a3"/>
        <w:spacing w:line="360" w:lineRule="auto"/>
      </w:pPr>
      <w:r>
        <w:t xml:space="preserve">  в) Транспорт кислорода. Клинически – бледность, одышка.</w:t>
      </w:r>
    </w:p>
    <w:p w14:paraId="50ED934A" w14:textId="77777777" w:rsidR="00A559D8" w:rsidRDefault="00A559D8" w:rsidP="00A559D8">
      <w:pPr>
        <w:pStyle w:val="a3"/>
        <w:spacing w:line="360" w:lineRule="auto"/>
      </w:pPr>
      <w:r>
        <w:t xml:space="preserve">  г) Антиоксидантная защита. Клинически – частые простуды.</w:t>
      </w:r>
    </w:p>
    <w:p w14:paraId="45385639" w14:textId="77777777" w:rsidR="00A559D8" w:rsidRDefault="00A559D8" w:rsidP="00A559D8">
      <w:pPr>
        <w:pStyle w:val="a3"/>
        <w:spacing w:line="360" w:lineRule="auto"/>
      </w:pPr>
    </w:p>
    <w:p w14:paraId="1D50A878" w14:textId="77777777" w:rsidR="00A559D8" w:rsidRDefault="00A559D8" w:rsidP="00A559D8">
      <w:pPr>
        <w:pStyle w:val="a3"/>
        <w:spacing w:line="360" w:lineRule="auto"/>
      </w:pPr>
      <w:r>
        <w:t xml:space="preserve">4. Какое значение имеет состояние </w:t>
      </w:r>
      <w:proofErr w:type="spellStart"/>
      <w:r>
        <w:t>микробиома</w:t>
      </w:r>
      <w:proofErr w:type="spellEnd"/>
      <w:r>
        <w:t xml:space="preserve"> кишечника для усвоения нутриентов и общего иммунитета?</w:t>
      </w:r>
    </w:p>
    <w:p w14:paraId="3A5BBC51" w14:textId="77777777" w:rsidR="00A559D8" w:rsidRDefault="00A559D8" w:rsidP="00A559D8">
      <w:pPr>
        <w:pStyle w:val="a3"/>
        <w:spacing w:line="360" w:lineRule="auto"/>
      </w:pPr>
      <w:r>
        <w:t xml:space="preserve">  а) </w:t>
      </w:r>
      <w:proofErr w:type="spellStart"/>
      <w:r>
        <w:t>Микробиом</w:t>
      </w:r>
      <w:proofErr w:type="spellEnd"/>
      <w:r>
        <w:t xml:space="preserve"> не влияет на усвоение нутриентов.</w:t>
      </w:r>
    </w:p>
    <w:p w14:paraId="6C543628" w14:textId="77777777" w:rsidR="00A559D8" w:rsidRDefault="00A559D8" w:rsidP="00A559D8">
      <w:pPr>
        <w:pStyle w:val="a3"/>
        <w:spacing w:line="360" w:lineRule="auto"/>
      </w:pPr>
      <w:r>
        <w:t xml:space="preserve">  б) Здоровый </w:t>
      </w:r>
      <w:proofErr w:type="spellStart"/>
      <w:r>
        <w:t>микробиом</w:t>
      </w:r>
      <w:proofErr w:type="spellEnd"/>
      <w:r>
        <w:t xml:space="preserve"> способствует синтезу некоторых витаминов, защищает от патогенов и регулирует иммунный ответ.</w:t>
      </w:r>
    </w:p>
    <w:p w14:paraId="75AE885A" w14:textId="77777777" w:rsidR="00A559D8" w:rsidRDefault="00A559D8" w:rsidP="00A559D8">
      <w:pPr>
        <w:pStyle w:val="a3"/>
        <w:spacing w:line="360" w:lineRule="auto"/>
      </w:pPr>
      <w:r>
        <w:t xml:space="preserve">  в) </w:t>
      </w:r>
      <w:proofErr w:type="spellStart"/>
      <w:r>
        <w:t>Микробиом</w:t>
      </w:r>
      <w:proofErr w:type="spellEnd"/>
      <w:r>
        <w:t xml:space="preserve"> отвечает только за переваривание клетчатки.</w:t>
      </w:r>
    </w:p>
    <w:p w14:paraId="43B1CD38" w14:textId="77777777" w:rsidR="00A559D8" w:rsidRDefault="00A559D8" w:rsidP="00A559D8">
      <w:pPr>
        <w:pStyle w:val="a3"/>
        <w:spacing w:line="360" w:lineRule="auto"/>
      </w:pPr>
      <w:r>
        <w:t xml:space="preserve">  г) Состояние </w:t>
      </w:r>
      <w:proofErr w:type="spellStart"/>
      <w:r>
        <w:t>микробиома</w:t>
      </w:r>
      <w:proofErr w:type="spellEnd"/>
      <w:r>
        <w:t xml:space="preserve"> влияет только на работу ЖКТ, но не на иммунитет.</w:t>
      </w:r>
    </w:p>
    <w:p w14:paraId="171AC62C" w14:textId="77777777" w:rsidR="00A559D8" w:rsidRDefault="00A559D8" w:rsidP="00A559D8">
      <w:pPr>
        <w:pStyle w:val="a3"/>
        <w:spacing w:line="360" w:lineRule="auto"/>
      </w:pPr>
    </w:p>
    <w:p w14:paraId="79313DE1" w14:textId="77777777" w:rsidR="00A559D8" w:rsidRDefault="00A559D8" w:rsidP="00A559D8">
      <w:pPr>
        <w:pStyle w:val="a3"/>
        <w:spacing w:line="360" w:lineRule="auto"/>
      </w:pPr>
      <w:r>
        <w:t>5. Назовите основные фазы детоксикации в печени и ключевые нутриенты, поддерживающие эти процессы.</w:t>
      </w:r>
    </w:p>
    <w:p w14:paraId="711FCDE8" w14:textId="77777777" w:rsidR="00A559D8" w:rsidRDefault="00A559D8" w:rsidP="00A559D8">
      <w:pPr>
        <w:pStyle w:val="a3"/>
        <w:spacing w:line="360" w:lineRule="auto"/>
      </w:pPr>
      <w:r>
        <w:t xml:space="preserve">  а) Только одна фаза, поддерживается углеводами.</w:t>
      </w:r>
    </w:p>
    <w:p w14:paraId="6C2B3025" w14:textId="77777777" w:rsidR="00A559D8" w:rsidRDefault="00A559D8" w:rsidP="00A559D8">
      <w:pPr>
        <w:pStyle w:val="a3"/>
        <w:spacing w:line="360" w:lineRule="auto"/>
      </w:pPr>
      <w:r>
        <w:t xml:space="preserve">  б) Две основные фазы; нутриенты включают витамины группы B, магний, антиоксиданты, аминокислоты.</w:t>
      </w:r>
    </w:p>
    <w:p w14:paraId="4FE2E6D0" w14:textId="77777777" w:rsidR="00A559D8" w:rsidRDefault="00A559D8" w:rsidP="00A559D8">
      <w:pPr>
        <w:pStyle w:val="a3"/>
        <w:spacing w:line="360" w:lineRule="auto"/>
      </w:pPr>
      <w:r>
        <w:t xml:space="preserve">  в) Три фазы; поддерживается только водой.</w:t>
      </w:r>
    </w:p>
    <w:p w14:paraId="4EBD9EA4" w14:textId="77777777" w:rsidR="00A559D8" w:rsidRDefault="00A559D8" w:rsidP="00A559D8">
      <w:pPr>
        <w:pStyle w:val="a3"/>
        <w:spacing w:line="360" w:lineRule="auto"/>
      </w:pPr>
      <w:r>
        <w:t xml:space="preserve">  г) Детоксикация не зависит от нутриентов.</w:t>
      </w:r>
    </w:p>
    <w:p w14:paraId="5B7BD4B1" w14:textId="77777777" w:rsidR="00A559D8" w:rsidRDefault="00A559D8" w:rsidP="00A559D8">
      <w:pPr>
        <w:pStyle w:val="a3"/>
        <w:spacing w:line="360" w:lineRule="auto"/>
      </w:pPr>
    </w:p>
    <w:p w14:paraId="389B5F58" w14:textId="77777777" w:rsidR="00A559D8" w:rsidRDefault="00A559D8" w:rsidP="00A559D8">
      <w:pPr>
        <w:pStyle w:val="a3"/>
        <w:spacing w:line="360" w:lineRule="auto"/>
      </w:pPr>
      <w:r>
        <w:t>Критерии оценки.</w:t>
      </w:r>
    </w:p>
    <w:p w14:paraId="3BA59307" w14:textId="77777777" w:rsidR="00A559D8" w:rsidRDefault="00A559D8" w:rsidP="00A559D8">
      <w:pPr>
        <w:pStyle w:val="a3"/>
        <w:spacing w:line="360" w:lineRule="auto"/>
      </w:pPr>
      <w:r>
        <w:t>Оценка «зачтено»: от 50 % – до 100 % включительно правильных ответов.</w:t>
      </w:r>
    </w:p>
    <w:p w14:paraId="5A064823" w14:textId="77777777" w:rsidR="00A559D8" w:rsidRDefault="00A559D8" w:rsidP="00A559D8">
      <w:pPr>
        <w:pStyle w:val="a3"/>
        <w:spacing w:line="360" w:lineRule="auto"/>
      </w:pPr>
      <w:r>
        <w:t>Оценка «не зачтено»: менее 50 % правильных ответов.</w:t>
      </w:r>
    </w:p>
    <w:p w14:paraId="3E0A4354" w14:textId="77777777" w:rsidR="00A559D8" w:rsidRDefault="00A559D8" w:rsidP="00A559D8">
      <w:pPr>
        <w:pStyle w:val="a3"/>
        <w:spacing w:line="360" w:lineRule="auto"/>
        <w:ind w:left="0"/>
      </w:pPr>
    </w:p>
    <w:p w14:paraId="2AC5B479" w14:textId="77777777" w:rsidR="00A559D8" w:rsidRDefault="00A559D8" w:rsidP="00A559D8">
      <w:pPr>
        <w:pStyle w:val="a3"/>
        <w:spacing w:line="360" w:lineRule="auto"/>
      </w:pPr>
    </w:p>
    <w:p w14:paraId="7DA96051" w14:textId="77777777" w:rsidR="00A559D8" w:rsidRDefault="00A559D8" w:rsidP="00A559D8">
      <w:pPr>
        <w:pStyle w:val="a3"/>
        <w:spacing w:line="360" w:lineRule="auto"/>
        <w:jc w:val="center"/>
        <w:rPr>
          <w:b/>
          <w:bCs/>
        </w:rPr>
      </w:pPr>
    </w:p>
    <w:p w14:paraId="65E105E0" w14:textId="77777777" w:rsidR="00A559D8" w:rsidRDefault="00A559D8" w:rsidP="00A559D8">
      <w:pPr>
        <w:pStyle w:val="a3"/>
        <w:spacing w:line="360" w:lineRule="auto"/>
        <w:jc w:val="center"/>
        <w:rPr>
          <w:b/>
          <w:bCs/>
        </w:rPr>
      </w:pPr>
    </w:p>
    <w:p w14:paraId="49DD206B" w14:textId="77777777" w:rsidR="001025FF" w:rsidRPr="00A559D8" w:rsidRDefault="001025FF" w:rsidP="00A559D8">
      <w:pPr>
        <w:sectPr w:rsidR="001025FF" w:rsidRPr="00A559D8">
          <w:headerReference w:type="default" r:id="rId10"/>
          <w:pgSz w:w="11900" w:h="16840"/>
          <w:pgMar w:top="1120" w:right="425" w:bottom="280" w:left="1417" w:header="0" w:footer="0" w:gutter="0"/>
          <w:cols w:space="720"/>
        </w:sectPr>
      </w:pPr>
    </w:p>
    <w:p w14:paraId="48F88702" w14:textId="77777777" w:rsidR="00A559D8" w:rsidRPr="00621BB4" w:rsidRDefault="00A559D8" w:rsidP="00A559D8">
      <w:pPr>
        <w:pStyle w:val="a3"/>
        <w:spacing w:line="360" w:lineRule="auto"/>
        <w:jc w:val="center"/>
        <w:rPr>
          <w:b/>
          <w:bCs/>
        </w:rPr>
      </w:pPr>
      <w:r w:rsidRPr="00621BB4">
        <w:rPr>
          <w:b/>
          <w:bCs/>
        </w:rPr>
        <w:lastRenderedPageBreak/>
        <w:t>РАЗДЕЛ 4. ОРГАНИЗАЦИОННО-ПЕДАГОГИЧЕСКИЕ УСЛОВИЯ РЕАЛИЗАЦИИ ДОПОЛНИТЕЛЬНОЙ ПРОФЕССИОНАЛЬНОЙ ПРОГРАММЫ</w:t>
      </w:r>
    </w:p>
    <w:p w14:paraId="01602C8D" w14:textId="77777777" w:rsidR="00A559D8" w:rsidRDefault="00A559D8" w:rsidP="00A559D8">
      <w:pPr>
        <w:pStyle w:val="a3"/>
        <w:spacing w:line="360" w:lineRule="auto"/>
      </w:pPr>
    </w:p>
    <w:p w14:paraId="6199C203" w14:textId="77777777" w:rsidR="00A559D8" w:rsidRPr="00A559D8" w:rsidRDefault="00A559D8" w:rsidP="00A559D8">
      <w:pPr>
        <w:pStyle w:val="a3"/>
        <w:spacing w:line="360" w:lineRule="auto"/>
        <w:rPr>
          <w:b/>
        </w:rPr>
      </w:pPr>
      <w:r w:rsidRPr="00A559D8">
        <w:rPr>
          <w:b/>
        </w:rPr>
        <w:t xml:space="preserve"> 4.1. Требования к материально-техническому обеспечению</w:t>
      </w:r>
    </w:p>
    <w:p w14:paraId="62B4CE0C" w14:textId="77777777" w:rsidR="00A559D8" w:rsidRDefault="00A559D8" w:rsidP="00A559D8">
      <w:pPr>
        <w:pStyle w:val="a3"/>
        <w:spacing w:line="360" w:lineRule="auto"/>
        <w:ind w:firstLine="716"/>
        <w:jc w:val="both"/>
      </w:pPr>
      <w:r>
        <w:t>При реализации данной образовательной программы созданы условия для функционирования электронной информационно-образовательной среды, включающей в себя электронные информационные ресурсы, электронные образовательные ресурсы, совокупность информационных технологий, телекоммуникационных технологий, соответствующих технологических средств, которые обеспечивают освоение обучающимися образовательной программы в полном объеме независимо от места нахождения обучающихся.</w:t>
      </w:r>
    </w:p>
    <w:p w14:paraId="4D51894F" w14:textId="77777777" w:rsidR="00A559D8" w:rsidRDefault="00A559D8" w:rsidP="00A559D8">
      <w:pPr>
        <w:pStyle w:val="a3"/>
        <w:spacing w:line="360" w:lineRule="auto"/>
        <w:ind w:firstLine="716"/>
        <w:jc w:val="both"/>
      </w:pPr>
      <w:r>
        <w:t>Формирование информационной среды осуществляется с помощью программной системы дистанционного обучения.</w:t>
      </w:r>
    </w:p>
    <w:p w14:paraId="4C0D8B91" w14:textId="77777777" w:rsidR="00A559D8" w:rsidRDefault="00A559D8" w:rsidP="00A559D8">
      <w:pPr>
        <w:pStyle w:val="a3"/>
        <w:spacing w:line="360" w:lineRule="auto"/>
        <w:ind w:firstLine="716"/>
        <w:jc w:val="both"/>
      </w:pPr>
      <w:r>
        <w:t>В условиях реализации образовательной программы в дистанционном формате с использованием дистанционных образовательных технологий обучающиеся сами обеспечивают создание необходимых материально-технических условий для осуществления учебной деятельности.</w:t>
      </w:r>
    </w:p>
    <w:p w14:paraId="214188C9" w14:textId="77777777" w:rsidR="00A559D8" w:rsidRDefault="00A559D8" w:rsidP="00A559D8">
      <w:pPr>
        <w:pStyle w:val="a3"/>
        <w:spacing w:line="360" w:lineRule="auto"/>
        <w:ind w:firstLine="566"/>
        <w:jc w:val="both"/>
      </w:pPr>
      <w:r>
        <w:t>Необходимым минимальным условием использования дистанционных образовательных технологий является наличие интернет-браузера и подключения к сети Интернет. На компьютере также должен быть установлен комплект соответствующего программного обеспечения. Для работы с использованием аудиоканала, в том числе видеоконференций, необходимо наличие веб-камеры, микрофона и динамиков (наушников)</w:t>
      </w:r>
      <w:r>
        <w:t>.</w:t>
      </w:r>
    </w:p>
    <w:p w14:paraId="2EE2ABFF" w14:textId="77777777" w:rsidR="00A559D8" w:rsidRDefault="00A559D8" w:rsidP="00A559D8">
      <w:pPr>
        <w:pStyle w:val="a3"/>
        <w:spacing w:line="360" w:lineRule="auto"/>
        <w:ind w:right="130" w:firstLine="566"/>
        <w:jc w:val="both"/>
      </w:pPr>
      <w:r>
        <w:t>Обучающийся должен иметь возможность использовать канал связи с пропускной способностью не ниже: 512 Кбит/с, для более комфортной связи рекомендовано 1 Мбит/с. Требования к скорости доступа в сеть Интернет носят рекомендательный характер и должны соблюдаться в целях</w:t>
      </w:r>
      <w:r>
        <w:rPr>
          <w:spacing w:val="-3"/>
        </w:rPr>
        <w:t xml:space="preserve"> </w:t>
      </w:r>
      <w:r>
        <w:t>беспрепятственного и своевременного освоения обучающимся образовательной программы.</w:t>
      </w:r>
    </w:p>
    <w:p w14:paraId="48ED1A3C" w14:textId="77777777" w:rsidR="00A559D8" w:rsidRDefault="00A559D8" w:rsidP="00A559D8">
      <w:pPr>
        <w:pStyle w:val="a3"/>
        <w:spacing w:line="360" w:lineRule="auto"/>
        <w:jc w:val="both"/>
        <w:sectPr w:rsidR="00A559D8">
          <w:pgSz w:w="11900" w:h="16840"/>
          <w:pgMar w:top="1040" w:right="425" w:bottom="280" w:left="1417" w:header="717" w:footer="0" w:gutter="0"/>
          <w:cols w:space="720"/>
        </w:sectPr>
      </w:pPr>
    </w:p>
    <w:p w14:paraId="4B1441A8" w14:textId="77777777" w:rsidR="00A559D8" w:rsidRDefault="00A559D8" w:rsidP="00A559D8">
      <w:pPr>
        <w:pStyle w:val="a3"/>
        <w:spacing w:before="1" w:line="360" w:lineRule="auto"/>
        <w:ind w:right="130" w:firstLine="566"/>
        <w:jc w:val="both"/>
      </w:pPr>
      <w:r>
        <w:lastRenderedPageBreak/>
        <w:t>Услуга подключения к сети Интернет должна предоставляться в режиме 24 часа в сутки 7 дней в неделю без учета объемов потребляемого трафика за исключением перерывов для проведения необходимых ремонтных и профилактических</w:t>
      </w:r>
      <w:r>
        <w:rPr>
          <w:spacing w:val="-16"/>
        </w:rPr>
        <w:t xml:space="preserve"> </w:t>
      </w:r>
      <w:r>
        <w:t>работ</w:t>
      </w:r>
      <w:r>
        <w:rPr>
          <w:spacing w:val="-13"/>
        </w:rPr>
        <w:t xml:space="preserve"> </w:t>
      </w:r>
      <w:r>
        <w:t>при</w:t>
      </w:r>
      <w:r>
        <w:rPr>
          <w:spacing w:val="-12"/>
        </w:rPr>
        <w:t xml:space="preserve"> </w:t>
      </w:r>
      <w:r>
        <w:t>обеспечении</w:t>
      </w:r>
      <w:r>
        <w:rPr>
          <w:spacing w:val="-12"/>
        </w:rPr>
        <w:t xml:space="preserve"> </w:t>
      </w:r>
      <w:r>
        <w:t>совокупной</w:t>
      </w:r>
      <w:r>
        <w:rPr>
          <w:spacing w:val="-12"/>
        </w:rPr>
        <w:t xml:space="preserve"> </w:t>
      </w:r>
      <w:r>
        <w:t>доступности</w:t>
      </w:r>
      <w:r>
        <w:rPr>
          <w:spacing w:val="-12"/>
        </w:rPr>
        <w:t xml:space="preserve"> </w:t>
      </w:r>
      <w:r>
        <w:t>услуг</w:t>
      </w:r>
      <w:r>
        <w:rPr>
          <w:spacing w:val="-11"/>
        </w:rPr>
        <w:t xml:space="preserve"> </w:t>
      </w:r>
      <w:r>
        <w:t>не</w:t>
      </w:r>
      <w:r>
        <w:rPr>
          <w:spacing w:val="-11"/>
        </w:rPr>
        <w:t xml:space="preserve"> </w:t>
      </w:r>
      <w:r>
        <w:t>менее 99,5% в месяц.</w:t>
      </w:r>
    </w:p>
    <w:p w14:paraId="6327A1B2" w14:textId="77777777" w:rsidR="00A559D8" w:rsidRDefault="00A559D8" w:rsidP="00A559D8">
      <w:pPr>
        <w:pStyle w:val="a3"/>
        <w:spacing w:line="360" w:lineRule="auto"/>
        <w:ind w:right="130" w:firstLine="566"/>
        <w:jc w:val="both"/>
      </w:pPr>
      <w:r>
        <w:t>Требования к скорости доступа в сеть Интернет носят рекомендательный характер и должны соблюдаться в целях беспрепятственного и своевременного освоения обучающимся образовательной программы.</w:t>
      </w:r>
    </w:p>
    <w:p w14:paraId="02731770" w14:textId="77777777" w:rsidR="00A559D8" w:rsidRDefault="00A559D8" w:rsidP="00A559D8">
      <w:pPr>
        <w:pStyle w:val="a3"/>
        <w:spacing w:before="1" w:line="360" w:lineRule="auto"/>
        <w:ind w:right="129" w:firstLine="566"/>
        <w:jc w:val="both"/>
      </w:pPr>
      <w:r>
        <w:t>Для использования дистанционных образовательных технологий каждому обучающемуся</w:t>
      </w:r>
      <w:r>
        <w:rPr>
          <w:spacing w:val="-12"/>
        </w:rPr>
        <w:t xml:space="preserve"> </w:t>
      </w:r>
      <w:r>
        <w:t>и</w:t>
      </w:r>
      <w:r>
        <w:rPr>
          <w:spacing w:val="-13"/>
        </w:rPr>
        <w:t xml:space="preserve"> </w:t>
      </w:r>
      <w:r>
        <w:t>педагогическому</w:t>
      </w:r>
      <w:r>
        <w:rPr>
          <w:spacing w:val="-13"/>
        </w:rPr>
        <w:t xml:space="preserve"> </w:t>
      </w:r>
      <w:r>
        <w:t>работнику</w:t>
      </w:r>
      <w:r>
        <w:rPr>
          <w:spacing w:val="-13"/>
        </w:rPr>
        <w:t xml:space="preserve"> </w:t>
      </w:r>
      <w:r>
        <w:t>предоставляется</w:t>
      </w:r>
      <w:r>
        <w:rPr>
          <w:spacing w:val="-12"/>
        </w:rPr>
        <w:t xml:space="preserve"> </w:t>
      </w:r>
      <w:r>
        <w:t>свободный</w:t>
      </w:r>
      <w:r>
        <w:rPr>
          <w:spacing w:val="-13"/>
        </w:rPr>
        <w:t xml:space="preserve"> </w:t>
      </w:r>
      <w:r>
        <w:t>доступ</w:t>
      </w:r>
      <w:r>
        <w:rPr>
          <w:spacing w:val="-9"/>
        </w:rPr>
        <w:t xml:space="preserve"> </w:t>
      </w:r>
      <w:r>
        <w:t>к средствам информационных и коммуникационных технологий.</w:t>
      </w:r>
    </w:p>
    <w:p w14:paraId="1456DB23" w14:textId="77777777" w:rsidR="00A559D8" w:rsidRDefault="00A559D8" w:rsidP="00A559D8">
      <w:pPr>
        <w:pStyle w:val="a3"/>
        <w:spacing w:line="360" w:lineRule="auto"/>
        <w:ind w:right="129" w:firstLine="566"/>
        <w:jc w:val="both"/>
      </w:pPr>
      <w:r>
        <w:t>Рабочее место педагогического работника и обучающегося оборудовано персональным компьютером и компьютерной периферией (веб-камерой, микрофоном, аудиоколонками и(или) наушниками).</w:t>
      </w:r>
    </w:p>
    <w:p w14:paraId="63219113" w14:textId="77777777" w:rsidR="00A559D8" w:rsidRDefault="00A559D8" w:rsidP="00A559D8">
      <w:pPr>
        <w:pStyle w:val="a3"/>
        <w:spacing w:before="1"/>
        <w:ind w:left="570"/>
        <w:jc w:val="both"/>
      </w:pPr>
      <w:proofErr w:type="gramStart"/>
      <w:r>
        <w:t>В</w:t>
      </w:r>
      <w:r>
        <w:rPr>
          <w:spacing w:val="46"/>
        </w:rPr>
        <w:t xml:space="preserve">  </w:t>
      </w:r>
      <w:r>
        <w:t>состав</w:t>
      </w:r>
      <w:proofErr w:type="gramEnd"/>
      <w:r>
        <w:rPr>
          <w:spacing w:val="45"/>
        </w:rPr>
        <w:t xml:space="preserve">  </w:t>
      </w:r>
      <w:r>
        <w:t>программно-аппаратных</w:t>
      </w:r>
      <w:r>
        <w:rPr>
          <w:spacing w:val="43"/>
        </w:rPr>
        <w:t xml:space="preserve">  </w:t>
      </w:r>
      <w:r>
        <w:t>комплексов</w:t>
      </w:r>
      <w:r>
        <w:rPr>
          <w:spacing w:val="45"/>
        </w:rPr>
        <w:t xml:space="preserve">  </w:t>
      </w:r>
      <w:r>
        <w:t>включено</w:t>
      </w:r>
      <w:r>
        <w:rPr>
          <w:spacing w:val="43"/>
        </w:rPr>
        <w:t xml:space="preserve">  </w:t>
      </w:r>
      <w:r>
        <w:rPr>
          <w:spacing w:val="-2"/>
        </w:rPr>
        <w:t>(установлено)</w:t>
      </w:r>
    </w:p>
    <w:p w14:paraId="19C78210" w14:textId="77777777" w:rsidR="00A559D8" w:rsidRDefault="00A559D8" w:rsidP="00A559D8">
      <w:pPr>
        <w:pStyle w:val="a3"/>
        <w:spacing w:before="158"/>
        <w:jc w:val="both"/>
      </w:pPr>
      <w:r>
        <w:t>программное</w:t>
      </w:r>
      <w:r>
        <w:rPr>
          <w:spacing w:val="-10"/>
        </w:rPr>
        <w:t xml:space="preserve"> </w:t>
      </w:r>
      <w:r>
        <w:t>обеспечение,</w:t>
      </w:r>
      <w:r>
        <w:rPr>
          <w:spacing w:val="-9"/>
        </w:rPr>
        <w:t xml:space="preserve"> </w:t>
      </w:r>
      <w:r>
        <w:t>необходимое</w:t>
      </w:r>
      <w:r>
        <w:rPr>
          <w:spacing w:val="-5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осуществления</w:t>
      </w:r>
      <w:r>
        <w:rPr>
          <w:spacing w:val="-9"/>
        </w:rPr>
        <w:t xml:space="preserve"> </w:t>
      </w:r>
      <w:r>
        <w:t>учебного</w:t>
      </w:r>
      <w:r>
        <w:rPr>
          <w:spacing w:val="-15"/>
        </w:rPr>
        <w:t xml:space="preserve"> </w:t>
      </w:r>
      <w:r>
        <w:rPr>
          <w:spacing w:val="-2"/>
        </w:rPr>
        <w:t>процесса:</w:t>
      </w:r>
    </w:p>
    <w:p w14:paraId="15D55278" w14:textId="77777777" w:rsidR="00A559D8" w:rsidRDefault="00A559D8" w:rsidP="00A559D8">
      <w:pPr>
        <w:pStyle w:val="a3"/>
        <w:spacing w:before="163" w:line="360" w:lineRule="auto"/>
        <w:ind w:right="137" w:firstLine="566"/>
        <w:jc w:val="both"/>
      </w:pPr>
      <w:r>
        <w:t>- общего назначения (операционная система (операционные системы), офисные приложения, средства обеспечения информационной безопасности, архиваторы, графический, видео- и аудио-редакторы).</w:t>
      </w:r>
    </w:p>
    <w:p w14:paraId="4C5F58AB" w14:textId="77777777" w:rsidR="00A559D8" w:rsidRDefault="00A559D8" w:rsidP="00A559D8">
      <w:pPr>
        <w:pStyle w:val="a3"/>
        <w:spacing w:line="360" w:lineRule="auto"/>
      </w:pPr>
    </w:p>
    <w:p w14:paraId="3EB01AC9" w14:textId="6A294595" w:rsidR="00A559D8" w:rsidRDefault="00A559D8" w:rsidP="00A559D8">
      <w:pPr>
        <w:pStyle w:val="a3"/>
        <w:spacing w:line="360" w:lineRule="auto"/>
        <w:sectPr w:rsidR="00A559D8">
          <w:pgSz w:w="11900" w:h="16840"/>
          <w:pgMar w:top="1040" w:right="425" w:bottom="280" w:left="1417" w:header="717" w:footer="0" w:gutter="0"/>
          <w:cols w:space="720"/>
        </w:sectPr>
      </w:pPr>
    </w:p>
    <w:p w14:paraId="46C3267E" w14:textId="69545E91" w:rsidR="00A559D8" w:rsidRDefault="00A559D8" w:rsidP="00A559D8">
      <w:pPr>
        <w:pStyle w:val="2"/>
        <w:tabs>
          <w:tab w:val="left" w:pos="986"/>
        </w:tabs>
        <w:ind w:left="709" w:firstLine="0"/>
      </w:pPr>
      <w:bookmarkStart w:id="8" w:name="_TOC_250000"/>
      <w:r>
        <w:rPr>
          <w:spacing w:val="-2"/>
        </w:rPr>
        <w:lastRenderedPageBreak/>
        <w:t xml:space="preserve">4.2. </w:t>
      </w:r>
      <w:r>
        <w:rPr>
          <w:spacing w:val="-2"/>
        </w:rPr>
        <w:t>Информационно-методическое</w:t>
      </w:r>
      <w:r>
        <w:rPr>
          <w:spacing w:val="16"/>
        </w:rPr>
        <w:t xml:space="preserve"> </w:t>
      </w:r>
      <w:r>
        <w:rPr>
          <w:spacing w:val="-2"/>
        </w:rPr>
        <w:t>обеспечение</w:t>
      </w:r>
      <w:r>
        <w:rPr>
          <w:spacing w:val="16"/>
        </w:rPr>
        <w:t xml:space="preserve"> </w:t>
      </w:r>
      <w:bookmarkEnd w:id="8"/>
      <w:r>
        <w:rPr>
          <w:spacing w:val="-2"/>
        </w:rPr>
        <w:t>обучения.</w:t>
      </w:r>
    </w:p>
    <w:p w14:paraId="47A88D5C" w14:textId="77777777" w:rsidR="00A559D8" w:rsidRDefault="00A559D8" w:rsidP="00A559D8">
      <w:pPr>
        <w:pStyle w:val="a5"/>
        <w:numPr>
          <w:ilvl w:val="2"/>
          <w:numId w:val="3"/>
        </w:numPr>
        <w:tabs>
          <w:tab w:val="left" w:pos="574"/>
        </w:tabs>
        <w:spacing w:before="278"/>
        <w:ind w:right="128" w:firstLine="0"/>
        <w:rPr>
          <w:sz w:val="28"/>
        </w:rPr>
      </w:pPr>
      <w:r>
        <w:rPr>
          <w:sz w:val="28"/>
        </w:rPr>
        <w:t xml:space="preserve">Детокс: Научный подход Мурадян Н.Ю.1 , Автор: Симонова В.Г. 1 1 ФГБОУ ВО «ОГУ имени И.С. Тургенева», г. Орёл, 2021, </w:t>
      </w:r>
      <w:r>
        <w:rPr>
          <w:color w:val="0000FF"/>
          <w:spacing w:val="-2"/>
          <w:sz w:val="28"/>
          <w:u w:val="single" w:color="0000FF"/>
        </w:rPr>
        <w:t>https://</w:t>
      </w:r>
      <w:hyperlink r:id="rId11">
        <w:r>
          <w:rPr>
            <w:color w:val="0000FF"/>
            <w:spacing w:val="-2"/>
            <w:sz w:val="28"/>
            <w:u w:val="single" w:color="0000FF"/>
          </w:rPr>
          <w:t>www.elibrary.ru/item.asp?id=47477827</w:t>
        </w:r>
      </w:hyperlink>
    </w:p>
    <w:p w14:paraId="2843D73E" w14:textId="77777777" w:rsidR="00A559D8" w:rsidRDefault="00A559D8" w:rsidP="00A559D8">
      <w:pPr>
        <w:pStyle w:val="a3"/>
        <w:spacing w:before="152"/>
        <w:ind w:left="0"/>
      </w:pPr>
    </w:p>
    <w:p w14:paraId="4DA530AD" w14:textId="77777777" w:rsidR="00A559D8" w:rsidRDefault="00A559D8" w:rsidP="00A559D8">
      <w:pPr>
        <w:pStyle w:val="a5"/>
        <w:numPr>
          <w:ilvl w:val="2"/>
          <w:numId w:val="3"/>
        </w:numPr>
        <w:tabs>
          <w:tab w:val="left" w:pos="516"/>
        </w:tabs>
        <w:ind w:right="132" w:firstLine="0"/>
        <w:rPr>
          <w:sz w:val="28"/>
        </w:rPr>
      </w:pPr>
      <w:r>
        <w:rPr>
          <w:sz w:val="28"/>
        </w:rPr>
        <w:t>Детокс-диеты:</w:t>
      </w:r>
      <w:r>
        <w:rPr>
          <w:spacing w:val="-5"/>
          <w:sz w:val="28"/>
        </w:rPr>
        <w:t xml:space="preserve"> </w:t>
      </w:r>
      <w:r>
        <w:rPr>
          <w:sz w:val="28"/>
        </w:rPr>
        <w:t>сущность</w:t>
      </w:r>
      <w:r>
        <w:rPr>
          <w:spacing w:val="-7"/>
          <w:sz w:val="28"/>
        </w:rPr>
        <w:t xml:space="preserve"> </w:t>
      </w:r>
      <w:r>
        <w:rPr>
          <w:sz w:val="28"/>
        </w:rPr>
        <w:t>и</w:t>
      </w:r>
      <w:r>
        <w:rPr>
          <w:spacing w:val="-5"/>
          <w:sz w:val="28"/>
        </w:rPr>
        <w:t xml:space="preserve"> </w:t>
      </w:r>
      <w:r>
        <w:rPr>
          <w:sz w:val="28"/>
        </w:rPr>
        <w:t>значение.</w:t>
      </w:r>
      <w:r>
        <w:rPr>
          <w:spacing w:val="-2"/>
          <w:sz w:val="28"/>
        </w:rPr>
        <w:t xml:space="preserve"> </w:t>
      </w:r>
      <w:r>
        <w:rPr>
          <w:sz w:val="28"/>
        </w:rPr>
        <w:t>Авторы:</w:t>
      </w:r>
      <w:r>
        <w:rPr>
          <w:spacing w:val="-5"/>
          <w:sz w:val="28"/>
        </w:rPr>
        <w:t xml:space="preserve"> </w:t>
      </w:r>
      <w:r>
        <w:rPr>
          <w:sz w:val="28"/>
        </w:rPr>
        <w:t>Туберозова</w:t>
      </w:r>
      <w:r>
        <w:rPr>
          <w:spacing w:val="-3"/>
          <w:sz w:val="28"/>
        </w:rPr>
        <w:t xml:space="preserve"> </w:t>
      </w:r>
      <w:r>
        <w:rPr>
          <w:sz w:val="28"/>
        </w:rPr>
        <w:t>М.В.,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Родикова</w:t>
      </w:r>
      <w:proofErr w:type="spellEnd"/>
      <w:r>
        <w:rPr>
          <w:spacing w:val="-3"/>
          <w:sz w:val="28"/>
        </w:rPr>
        <w:t xml:space="preserve"> </w:t>
      </w:r>
      <w:r>
        <w:rPr>
          <w:sz w:val="28"/>
        </w:rPr>
        <w:t>А.С, статья в сборнике трудов конференции, 2022, стр. 45-47,</w:t>
      </w:r>
    </w:p>
    <w:p w14:paraId="55493DCE" w14:textId="77777777" w:rsidR="00A559D8" w:rsidRDefault="00A559D8" w:rsidP="00A559D8">
      <w:pPr>
        <w:pStyle w:val="a3"/>
        <w:spacing w:before="148" w:line="322" w:lineRule="exact"/>
        <w:ind w:left="378"/>
      </w:pPr>
      <w:r>
        <w:rPr>
          <w:color w:val="0000FF"/>
          <w:spacing w:val="-2"/>
          <w:u w:val="single" w:color="0000FF"/>
        </w:rPr>
        <w:t>https://</w:t>
      </w:r>
      <w:hyperlink r:id="rId12">
        <w:r>
          <w:rPr>
            <w:color w:val="0000FF"/>
            <w:spacing w:val="-2"/>
            <w:u w:val="single" w:color="0000FF"/>
          </w:rPr>
          <w:t>www.elibrary.ru/item.asp?id=48464322</w:t>
        </w:r>
      </w:hyperlink>
    </w:p>
    <w:p w14:paraId="75D4E352" w14:textId="77777777" w:rsidR="00A559D8" w:rsidRDefault="00A559D8" w:rsidP="00A559D8">
      <w:pPr>
        <w:pStyle w:val="a5"/>
        <w:numPr>
          <w:ilvl w:val="2"/>
          <w:numId w:val="3"/>
        </w:numPr>
        <w:tabs>
          <w:tab w:val="left" w:pos="516"/>
        </w:tabs>
        <w:ind w:right="127" w:firstLine="0"/>
        <w:rPr>
          <w:sz w:val="28"/>
        </w:rPr>
      </w:pPr>
      <w:r>
        <w:rPr>
          <w:sz w:val="28"/>
        </w:rPr>
        <w:t>Нерегулярность посещения стоматолога как фактор риска основных стоматологических заболеваний. Авторы: Федотова Ю.М., Веремеенко Т.В., Федоренко А.В. Статья в журнале, 2016 г.,</w:t>
      </w:r>
    </w:p>
    <w:p w14:paraId="0321B8AE" w14:textId="77777777" w:rsidR="00A559D8" w:rsidRDefault="00A559D8" w:rsidP="00A559D8">
      <w:pPr>
        <w:pStyle w:val="a3"/>
        <w:spacing w:before="153"/>
        <w:ind w:left="378"/>
      </w:pPr>
      <w:r>
        <w:rPr>
          <w:color w:val="0000FF"/>
          <w:spacing w:val="-2"/>
          <w:u w:val="single" w:color="0000FF"/>
        </w:rPr>
        <w:t>https://</w:t>
      </w:r>
      <w:hyperlink r:id="rId13">
        <w:r>
          <w:rPr>
            <w:color w:val="0000FF"/>
            <w:spacing w:val="-2"/>
            <w:u w:val="single" w:color="0000FF"/>
          </w:rPr>
          <w:t>www.elibrary.ru/item.asp?id=27508553</w:t>
        </w:r>
      </w:hyperlink>
    </w:p>
    <w:p w14:paraId="3FB6904D" w14:textId="77777777" w:rsidR="00A559D8" w:rsidRDefault="00A559D8" w:rsidP="00A559D8">
      <w:pPr>
        <w:pStyle w:val="a3"/>
        <w:spacing w:before="148"/>
        <w:ind w:left="0"/>
      </w:pPr>
    </w:p>
    <w:p w14:paraId="59CAB071" w14:textId="77777777" w:rsidR="00A559D8" w:rsidRDefault="00A559D8" w:rsidP="00A559D8">
      <w:pPr>
        <w:pStyle w:val="a5"/>
        <w:numPr>
          <w:ilvl w:val="2"/>
          <w:numId w:val="3"/>
        </w:numPr>
        <w:tabs>
          <w:tab w:val="left" w:pos="578"/>
        </w:tabs>
        <w:ind w:right="131" w:firstLine="0"/>
        <w:rPr>
          <w:sz w:val="28"/>
        </w:rPr>
      </w:pPr>
      <w:r>
        <w:rPr>
          <w:sz w:val="28"/>
        </w:rPr>
        <w:t>Современные</w:t>
      </w:r>
      <w:r>
        <w:rPr>
          <w:spacing w:val="-18"/>
          <w:sz w:val="28"/>
        </w:rPr>
        <w:t xml:space="preserve"> </w:t>
      </w:r>
      <w:r>
        <w:rPr>
          <w:sz w:val="28"/>
        </w:rPr>
        <w:t>аспекты</w:t>
      </w:r>
      <w:r>
        <w:rPr>
          <w:spacing w:val="-17"/>
          <w:sz w:val="28"/>
        </w:rPr>
        <w:t xml:space="preserve"> </w:t>
      </w:r>
      <w:r>
        <w:rPr>
          <w:sz w:val="28"/>
        </w:rPr>
        <w:t>превентивных</w:t>
      </w:r>
      <w:r>
        <w:rPr>
          <w:spacing w:val="-18"/>
          <w:sz w:val="28"/>
        </w:rPr>
        <w:t xml:space="preserve"> </w:t>
      </w:r>
      <w:r>
        <w:rPr>
          <w:sz w:val="28"/>
        </w:rPr>
        <w:t>мероприятий</w:t>
      </w:r>
      <w:r>
        <w:rPr>
          <w:spacing w:val="-16"/>
          <w:sz w:val="28"/>
        </w:rPr>
        <w:t xml:space="preserve"> </w:t>
      </w:r>
      <w:r>
        <w:rPr>
          <w:sz w:val="28"/>
        </w:rPr>
        <w:t>у</w:t>
      </w:r>
      <w:r>
        <w:rPr>
          <w:spacing w:val="-17"/>
          <w:sz w:val="28"/>
        </w:rPr>
        <w:t xml:space="preserve"> </w:t>
      </w:r>
      <w:r>
        <w:rPr>
          <w:sz w:val="28"/>
        </w:rPr>
        <w:t>детей</w:t>
      </w:r>
      <w:r>
        <w:rPr>
          <w:spacing w:val="-17"/>
          <w:sz w:val="28"/>
        </w:rPr>
        <w:t xml:space="preserve"> </w:t>
      </w:r>
      <w:r>
        <w:rPr>
          <w:sz w:val="28"/>
        </w:rPr>
        <w:t>в</w:t>
      </w:r>
      <w:r>
        <w:rPr>
          <w:spacing w:val="-18"/>
          <w:sz w:val="28"/>
        </w:rPr>
        <w:t xml:space="preserve"> </w:t>
      </w:r>
      <w:r>
        <w:rPr>
          <w:sz w:val="28"/>
        </w:rPr>
        <w:t>решении</w:t>
      </w:r>
      <w:r>
        <w:rPr>
          <w:spacing w:val="-16"/>
          <w:sz w:val="28"/>
        </w:rPr>
        <w:t xml:space="preserve"> </w:t>
      </w:r>
      <w:r>
        <w:rPr>
          <w:sz w:val="28"/>
        </w:rPr>
        <w:t>проблем лечения кариеса у детей. Автор: Смолина А.А., статья в сборнике трудов конференции, 2019, стр. 259-263.,</w:t>
      </w:r>
    </w:p>
    <w:p w14:paraId="4FDFC10E" w14:textId="77777777" w:rsidR="00A559D8" w:rsidRDefault="00A559D8" w:rsidP="00A559D8">
      <w:pPr>
        <w:pStyle w:val="a3"/>
        <w:spacing w:before="147"/>
        <w:ind w:left="378"/>
      </w:pPr>
      <w:r>
        <w:rPr>
          <w:color w:val="0000FF"/>
          <w:spacing w:val="-2"/>
          <w:u w:val="single" w:color="0000FF"/>
        </w:rPr>
        <w:t>https://</w:t>
      </w:r>
      <w:hyperlink r:id="rId14">
        <w:r>
          <w:rPr>
            <w:color w:val="0000FF"/>
            <w:spacing w:val="-2"/>
            <w:u w:val="single" w:color="0000FF"/>
          </w:rPr>
          <w:t>www.elibrary.ru/item.asp?id=39552764</w:t>
        </w:r>
      </w:hyperlink>
    </w:p>
    <w:p w14:paraId="55FE2667" w14:textId="77777777" w:rsidR="00A559D8" w:rsidRDefault="00A559D8" w:rsidP="00A559D8">
      <w:pPr>
        <w:pStyle w:val="a3"/>
        <w:spacing w:before="153"/>
        <w:ind w:left="0"/>
      </w:pPr>
    </w:p>
    <w:p w14:paraId="121421FA" w14:textId="77777777" w:rsidR="00A559D8" w:rsidRDefault="00A559D8" w:rsidP="00A559D8">
      <w:pPr>
        <w:pStyle w:val="a5"/>
        <w:numPr>
          <w:ilvl w:val="2"/>
          <w:numId w:val="3"/>
        </w:numPr>
        <w:tabs>
          <w:tab w:val="left" w:pos="617"/>
        </w:tabs>
        <w:ind w:right="134" w:firstLine="0"/>
        <w:rPr>
          <w:sz w:val="28"/>
        </w:rPr>
      </w:pPr>
      <w:r>
        <w:rPr>
          <w:sz w:val="28"/>
        </w:rPr>
        <w:t xml:space="preserve">К вопросу организации превентивных мероприятий кариеса у детей. Автор: </w:t>
      </w:r>
      <w:proofErr w:type="spellStart"/>
      <w:r>
        <w:rPr>
          <w:sz w:val="28"/>
        </w:rPr>
        <w:t>Вечеркина</w:t>
      </w:r>
      <w:proofErr w:type="spellEnd"/>
      <w:r>
        <w:rPr>
          <w:sz w:val="28"/>
        </w:rPr>
        <w:t xml:space="preserve"> Ж.В. Статья в журнале, стр. 53-59,</w:t>
      </w:r>
    </w:p>
    <w:p w14:paraId="29681E28" w14:textId="77777777" w:rsidR="00A559D8" w:rsidRDefault="00A559D8" w:rsidP="00A559D8">
      <w:pPr>
        <w:pStyle w:val="a3"/>
        <w:spacing w:before="148"/>
        <w:ind w:left="378"/>
      </w:pPr>
      <w:r>
        <w:rPr>
          <w:color w:val="0000FF"/>
          <w:spacing w:val="-2"/>
          <w:u w:val="single" w:color="0000FF"/>
        </w:rPr>
        <w:t>https://</w:t>
      </w:r>
      <w:hyperlink r:id="rId15">
        <w:r>
          <w:rPr>
            <w:color w:val="0000FF"/>
            <w:spacing w:val="-2"/>
            <w:u w:val="single" w:color="0000FF"/>
          </w:rPr>
          <w:t>www.elibrary.ru/item.asp?id=42289198</w:t>
        </w:r>
      </w:hyperlink>
    </w:p>
    <w:p w14:paraId="1A59B010" w14:textId="77777777" w:rsidR="00A559D8" w:rsidRDefault="00A559D8" w:rsidP="00A559D8">
      <w:pPr>
        <w:pStyle w:val="a3"/>
        <w:spacing w:before="153"/>
        <w:ind w:left="0"/>
      </w:pPr>
    </w:p>
    <w:p w14:paraId="7DC40CE2" w14:textId="77777777" w:rsidR="00A559D8" w:rsidRPr="007B0422" w:rsidRDefault="00A559D8" w:rsidP="00A559D8">
      <w:pPr>
        <w:pStyle w:val="a5"/>
        <w:numPr>
          <w:ilvl w:val="2"/>
          <w:numId w:val="3"/>
        </w:numPr>
        <w:tabs>
          <w:tab w:val="left" w:pos="996"/>
        </w:tabs>
        <w:ind w:right="133" w:firstLine="0"/>
        <w:rPr>
          <w:sz w:val="28"/>
        </w:rPr>
      </w:pPr>
      <w:r>
        <w:rPr>
          <w:sz w:val="28"/>
        </w:rPr>
        <w:t xml:space="preserve">Профилактическая стоматология - неотъемлемый компонент стоматологической помощи населению. Автор: Кузьмина Э.М. Статья в журнале, 2010 г., </w:t>
      </w:r>
      <w:r>
        <w:rPr>
          <w:color w:val="0000FF"/>
          <w:sz w:val="28"/>
          <w:u w:val="single" w:color="0000FF"/>
        </w:rPr>
        <w:t>https://</w:t>
      </w:r>
      <w:hyperlink r:id="rId16">
        <w:r>
          <w:rPr>
            <w:color w:val="0000FF"/>
            <w:sz w:val="28"/>
            <w:u w:val="single" w:color="0000FF"/>
          </w:rPr>
          <w:t>www.elibrary.ru/item.asp?id=16910511</w:t>
        </w:r>
      </w:hyperlink>
    </w:p>
    <w:p w14:paraId="652F2758" w14:textId="77777777" w:rsidR="00A559D8" w:rsidRDefault="00A559D8" w:rsidP="00A559D8">
      <w:pPr>
        <w:tabs>
          <w:tab w:val="left" w:pos="996"/>
        </w:tabs>
        <w:ind w:right="133"/>
        <w:rPr>
          <w:sz w:val="28"/>
        </w:rPr>
      </w:pPr>
    </w:p>
    <w:p w14:paraId="5D0554E0" w14:textId="77777777" w:rsidR="00A559D8" w:rsidRDefault="00A559D8" w:rsidP="00A559D8">
      <w:pPr>
        <w:tabs>
          <w:tab w:val="left" w:pos="996"/>
        </w:tabs>
        <w:ind w:right="133"/>
        <w:rPr>
          <w:sz w:val="28"/>
        </w:rPr>
      </w:pPr>
    </w:p>
    <w:p w14:paraId="30960385" w14:textId="77777777" w:rsidR="00A559D8" w:rsidRPr="007B0422" w:rsidRDefault="00A559D8" w:rsidP="00A559D8">
      <w:pPr>
        <w:tabs>
          <w:tab w:val="left" w:pos="996"/>
        </w:tabs>
        <w:ind w:right="133"/>
        <w:rPr>
          <w:sz w:val="28"/>
        </w:rPr>
      </w:pPr>
      <w:r w:rsidRPr="007B0422">
        <w:rPr>
          <w:sz w:val="28"/>
        </w:rPr>
        <w:t>Обеспечивается доступ обучающихся к электронным библиотечным системам, образовательным ресурсам, сформированным на базе собственного ресурса организации, а также внешних ресурсов. Слушателям предоставляется доступ к материалам курса (</w:t>
      </w:r>
      <w:proofErr w:type="spellStart"/>
      <w:r w:rsidRPr="007B0422">
        <w:rPr>
          <w:sz w:val="28"/>
        </w:rPr>
        <w:t>видеолекции</w:t>
      </w:r>
      <w:proofErr w:type="spellEnd"/>
      <w:r w:rsidRPr="007B0422">
        <w:rPr>
          <w:sz w:val="28"/>
        </w:rPr>
        <w:t xml:space="preserve">, презентации, методические рекомендации, шаблоны протоколов) на платформе </w:t>
      </w:r>
      <w:proofErr w:type="spellStart"/>
      <w:r w:rsidRPr="007B0422">
        <w:rPr>
          <w:sz w:val="28"/>
        </w:rPr>
        <w:t>GetCours</w:t>
      </w:r>
      <w:proofErr w:type="spellEnd"/>
    </w:p>
    <w:p w14:paraId="0611DF9C" w14:textId="24AA8A16" w:rsidR="00A559D8" w:rsidRDefault="00A559D8" w:rsidP="00A559D8">
      <w:pPr>
        <w:pStyle w:val="2"/>
        <w:tabs>
          <w:tab w:val="left" w:pos="1338"/>
          <w:tab w:val="left" w:pos="2874"/>
          <w:tab w:val="left" w:pos="4765"/>
          <w:tab w:val="left" w:pos="6584"/>
          <w:tab w:val="left" w:pos="8413"/>
        </w:tabs>
        <w:spacing w:before="278"/>
        <w:ind w:left="851" w:right="133" w:firstLine="0"/>
      </w:pPr>
      <w:r>
        <w:rPr>
          <w:spacing w:val="-2"/>
        </w:rPr>
        <w:t xml:space="preserve">4.3. </w:t>
      </w:r>
      <w:r>
        <w:rPr>
          <w:spacing w:val="-2"/>
        </w:rPr>
        <w:t>Кадровое</w:t>
      </w:r>
      <w:r>
        <w:tab/>
      </w:r>
      <w:r>
        <w:rPr>
          <w:spacing w:val="-2"/>
        </w:rPr>
        <w:t>обеспечение</w:t>
      </w:r>
      <w:r>
        <w:tab/>
      </w:r>
      <w:r>
        <w:rPr>
          <w:spacing w:val="-2"/>
        </w:rPr>
        <w:t>реализации</w:t>
      </w:r>
      <w:r>
        <w:tab/>
      </w:r>
      <w:r>
        <w:rPr>
          <w:spacing w:val="-2"/>
        </w:rPr>
        <w:t>программы</w:t>
      </w:r>
      <w:r>
        <w:tab/>
      </w:r>
      <w:r>
        <w:rPr>
          <w:spacing w:val="-2"/>
        </w:rPr>
        <w:t>повышения квалификации.</w:t>
      </w:r>
    </w:p>
    <w:p w14:paraId="241B1177" w14:textId="4C2E89C1" w:rsidR="00A559D8" w:rsidRDefault="00A559D8" w:rsidP="00A559D8">
      <w:pPr>
        <w:pStyle w:val="a3"/>
        <w:spacing w:before="76" w:line="362" w:lineRule="auto"/>
        <w:ind w:left="0" w:right="136"/>
        <w:jc w:val="both"/>
      </w:pPr>
      <w:r>
        <w:t xml:space="preserve">Квалификация руководящих и научно-педагогических работников организации должна соответствовать квалификационным характеристикам, установленным в Едином квалификационном справочнике должностей руководителей, специалистов и служащих, раздел «Квалификационные характеристики должностей руководителей и специалистов высшего профессионального и </w:t>
      </w:r>
      <w:r>
        <w:lastRenderedPageBreak/>
        <w:t>дополнительного профессионального образования», утвержденном</w:t>
      </w:r>
      <w:r>
        <w:rPr>
          <w:spacing w:val="19"/>
        </w:rPr>
        <w:t xml:space="preserve"> </w:t>
      </w:r>
      <w:r>
        <w:t>приказом</w:t>
      </w:r>
      <w:r>
        <w:rPr>
          <w:spacing w:val="20"/>
        </w:rPr>
        <w:t xml:space="preserve"> </w:t>
      </w:r>
      <w:r>
        <w:t>Министерства</w:t>
      </w:r>
      <w:r>
        <w:rPr>
          <w:spacing w:val="24"/>
        </w:rPr>
        <w:t xml:space="preserve"> </w:t>
      </w:r>
      <w:r>
        <w:t>здравоохранения</w:t>
      </w:r>
      <w:r>
        <w:rPr>
          <w:spacing w:val="20"/>
        </w:rPr>
        <w:t xml:space="preserve"> </w:t>
      </w:r>
      <w:r>
        <w:t>и</w:t>
      </w:r>
      <w:r>
        <w:rPr>
          <w:spacing w:val="18"/>
        </w:rPr>
        <w:t xml:space="preserve"> </w:t>
      </w:r>
      <w:r>
        <w:t>социального</w:t>
      </w:r>
      <w:r>
        <w:rPr>
          <w:spacing w:val="18"/>
        </w:rPr>
        <w:t xml:space="preserve"> </w:t>
      </w:r>
      <w:r>
        <w:rPr>
          <w:spacing w:val="-2"/>
        </w:rPr>
        <w:t>развития</w:t>
      </w:r>
      <w:r w:rsidRPr="00A559D8">
        <w:t xml:space="preserve"> </w:t>
      </w:r>
      <w:r>
        <w:t>Российской</w:t>
      </w:r>
      <w:r>
        <w:rPr>
          <w:spacing w:val="-13"/>
        </w:rPr>
        <w:t xml:space="preserve"> </w:t>
      </w:r>
      <w:r>
        <w:t>Федерации</w:t>
      </w:r>
      <w:r>
        <w:rPr>
          <w:spacing w:val="-12"/>
        </w:rPr>
        <w:t xml:space="preserve"> </w:t>
      </w:r>
      <w:r>
        <w:t>от</w:t>
      </w:r>
      <w:r>
        <w:rPr>
          <w:spacing w:val="-14"/>
        </w:rPr>
        <w:t xml:space="preserve"> </w:t>
      </w:r>
      <w:r>
        <w:t>11</w:t>
      </w:r>
      <w:r>
        <w:rPr>
          <w:spacing w:val="-12"/>
        </w:rPr>
        <w:t xml:space="preserve"> </w:t>
      </w:r>
      <w:r>
        <w:t>января</w:t>
      </w:r>
      <w:r>
        <w:rPr>
          <w:spacing w:val="-11"/>
        </w:rPr>
        <w:t xml:space="preserve"> </w:t>
      </w:r>
      <w:r>
        <w:t>2011</w:t>
      </w:r>
      <w:r>
        <w:rPr>
          <w:spacing w:val="-12"/>
        </w:rPr>
        <w:t xml:space="preserve"> </w:t>
      </w:r>
      <w:r>
        <w:t>г.</w:t>
      </w:r>
      <w:r>
        <w:rPr>
          <w:spacing w:val="-14"/>
        </w:rPr>
        <w:t xml:space="preserve"> </w:t>
      </w:r>
      <w:r>
        <w:t>№1н</w:t>
      </w:r>
      <w:r>
        <w:rPr>
          <w:spacing w:val="-12"/>
        </w:rPr>
        <w:t xml:space="preserve"> </w:t>
      </w:r>
      <w:r>
        <w:t>(зарегистрирован</w:t>
      </w:r>
      <w:r>
        <w:rPr>
          <w:spacing w:val="-12"/>
        </w:rPr>
        <w:t xml:space="preserve"> </w:t>
      </w:r>
      <w:r>
        <w:t>Министерством юстиции Российской Федерации 23 марта 2011 г., регистрационный №20237).</w:t>
      </w:r>
    </w:p>
    <w:p w14:paraId="3D79D2B5" w14:textId="77777777" w:rsidR="00A559D8" w:rsidRDefault="00A559D8" w:rsidP="00A559D8">
      <w:pPr>
        <w:pStyle w:val="a3"/>
        <w:spacing w:line="360" w:lineRule="auto"/>
        <w:ind w:right="132" w:firstLine="566"/>
        <w:jc w:val="both"/>
      </w:pPr>
      <w:r>
        <w:t>Требования к квалификации преподавателей. Высшее профессиональное образование и стаж работы в образовательном учреждении не менее 1 года, при наличии послевузовского профессионального образования (аспирантура, ординатура, адъюнктура) или ученой степени кандидата наук - без предъявления требований к стажу работы.</w:t>
      </w:r>
    </w:p>
    <w:p w14:paraId="05952BE2" w14:textId="77777777" w:rsidR="00A559D8" w:rsidRDefault="00A559D8" w:rsidP="00A559D8">
      <w:pPr>
        <w:pStyle w:val="a3"/>
        <w:spacing w:line="360" w:lineRule="auto"/>
        <w:ind w:right="135" w:firstLine="566"/>
        <w:jc w:val="both"/>
      </w:pPr>
      <w:r>
        <w:t>Все</w:t>
      </w:r>
      <w:r>
        <w:rPr>
          <w:spacing w:val="-18"/>
        </w:rPr>
        <w:t xml:space="preserve"> </w:t>
      </w:r>
      <w:r>
        <w:t>преподаватели</w:t>
      </w:r>
      <w:r>
        <w:rPr>
          <w:spacing w:val="-17"/>
        </w:rPr>
        <w:t xml:space="preserve"> </w:t>
      </w:r>
      <w:r>
        <w:t>осваивают</w:t>
      </w:r>
      <w:r>
        <w:rPr>
          <w:spacing w:val="-18"/>
        </w:rPr>
        <w:t xml:space="preserve"> </w:t>
      </w:r>
      <w:r>
        <w:t>дополнительные</w:t>
      </w:r>
      <w:r>
        <w:rPr>
          <w:spacing w:val="-17"/>
        </w:rPr>
        <w:t xml:space="preserve"> </w:t>
      </w:r>
      <w:r>
        <w:t>профессиональные</w:t>
      </w:r>
      <w:r>
        <w:rPr>
          <w:spacing w:val="-18"/>
        </w:rPr>
        <w:t xml:space="preserve"> </w:t>
      </w:r>
      <w:r>
        <w:t>программы –</w:t>
      </w:r>
      <w:r>
        <w:rPr>
          <w:spacing w:val="-16"/>
        </w:rPr>
        <w:t xml:space="preserve"> </w:t>
      </w:r>
      <w:r>
        <w:t>программы</w:t>
      </w:r>
      <w:r>
        <w:rPr>
          <w:spacing w:val="-15"/>
        </w:rPr>
        <w:t xml:space="preserve"> </w:t>
      </w:r>
      <w:r>
        <w:t>повышения</w:t>
      </w:r>
      <w:r>
        <w:rPr>
          <w:spacing w:val="-14"/>
        </w:rPr>
        <w:t xml:space="preserve"> </w:t>
      </w:r>
      <w:r>
        <w:t>квалификации</w:t>
      </w:r>
      <w:r>
        <w:rPr>
          <w:spacing w:val="-15"/>
        </w:rPr>
        <w:t xml:space="preserve"> </w:t>
      </w:r>
      <w:r>
        <w:t>не</w:t>
      </w:r>
      <w:r>
        <w:rPr>
          <w:spacing w:val="-14"/>
        </w:rPr>
        <w:t xml:space="preserve"> </w:t>
      </w:r>
      <w:r>
        <w:t>реже</w:t>
      </w:r>
      <w:r>
        <w:rPr>
          <w:spacing w:val="-14"/>
        </w:rPr>
        <w:t xml:space="preserve"> </w:t>
      </w:r>
      <w:r>
        <w:t>одного</w:t>
      </w:r>
      <w:r>
        <w:rPr>
          <w:spacing w:val="-18"/>
        </w:rPr>
        <w:t xml:space="preserve"> </w:t>
      </w:r>
      <w:r>
        <w:t>раза</w:t>
      </w:r>
      <w:r>
        <w:rPr>
          <w:spacing w:val="-14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три</w:t>
      </w:r>
      <w:r>
        <w:rPr>
          <w:spacing w:val="-15"/>
        </w:rPr>
        <w:t xml:space="preserve"> </w:t>
      </w:r>
      <w:r>
        <w:t>года,</w:t>
      </w:r>
      <w:r>
        <w:rPr>
          <w:spacing w:val="-17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том</w:t>
      </w:r>
      <w:r>
        <w:rPr>
          <w:spacing w:val="-14"/>
        </w:rPr>
        <w:t xml:space="preserve"> </w:t>
      </w:r>
      <w:r>
        <w:t>числе (при необходимости) в форме стажировки.</w:t>
      </w:r>
    </w:p>
    <w:p w14:paraId="46C128DC" w14:textId="77777777" w:rsidR="00A559D8" w:rsidRDefault="00A559D8" w:rsidP="00A559D8">
      <w:pPr>
        <w:pStyle w:val="a3"/>
        <w:spacing w:line="360" w:lineRule="auto"/>
        <w:ind w:right="133" w:firstLine="566"/>
        <w:jc w:val="both"/>
      </w:pPr>
      <w:r>
        <w:t xml:space="preserve">Преподаватели, работающие в </w:t>
      </w:r>
      <w:proofErr w:type="gramStart"/>
      <w:r>
        <w:t>СДО</w:t>
      </w:r>
      <w:proofErr w:type="gramEnd"/>
      <w:r>
        <w:t xml:space="preserve"> имеют документы о повышении квалификации по одной из программ, которые направлены на изучение методов организации электронного обучения и реализации различных видов ДОТ или создания ЭОР</w:t>
      </w:r>
    </w:p>
    <w:p w14:paraId="7B495CC1" w14:textId="77777777" w:rsidR="00A559D8" w:rsidRDefault="00A559D8" w:rsidP="00A559D8">
      <w:pPr>
        <w:pStyle w:val="a3"/>
        <w:spacing w:line="360" w:lineRule="auto"/>
        <w:ind w:right="130" w:firstLine="566"/>
        <w:jc w:val="both"/>
      </w:pPr>
      <w:r>
        <w:t>Преподаватели, участвующие в организации электронного обучения, проходят повышение квалификации в области информационных и образовательных технологий не реже чем 1 раз в 5 лет.</w:t>
      </w:r>
    </w:p>
    <w:p w14:paraId="48785A57" w14:textId="77777777" w:rsidR="00A559D8" w:rsidRDefault="00A559D8" w:rsidP="00A559D8">
      <w:pPr>
        <w:pStyle w:val="a3"/>
        <w:spacing w:line="360" w:lineRule="auto"/>
        <w:ind w:right="135" w:firstLine="566"/>
        <w:jc w:val="both"/>
      </w:pPr>
      <w:r>
        <w:t>В целях непрерывной актуализации навыков и умений всех преподавателей, участвующих в организации электронного обучения, проводятся на постоянной основе соответствующие практические семинары и конференции.</w:t>
      </w:r>
    </w:p>
    <w:p w14:paraId="76BC126D" w14:textId="77777777" w:rsidR="00A559D8" w:rsidRDefault="00A559D8" w:rsidP="00A559D8">
      <w:pPr>
        <w:pStyle w:val="a3"/>
        <w:spacing w:before="282" w:line="360" w:lineRule="auto"/>
        <w:ind w:right="130" w:firstLine="566"/>
        <w:jc w:val="both"/>
        <w:sectPr w:rsidR="00A559D8">
          <w:pgSz w:w="11900" w:h="16840"/>
          <w:pgMar w:top="1040" w:right="425" w:bottom="280" w:left="1417" w:header="717" w:footer="0" w:gutter="0"/>
          <w:cols w:space="720"/>
        </w:sectPr>
      </w:pPr>
    </w:p>
    <w:p w14:paraId="05005416" w14:textId="77777777" w:rsidR="00A559D8" w:rsidRDefault="00A559D8" w:rsidP="00A559D8">
      <w:pPr>
        <w:pStyle w:val="a3"/>
        <w:spacing w:line="357" w:lineRule="auto"/>
        <w:sectPr w:rsidR="00A559D8">
          <w:pgSz w:w="11900" w:h="16840"/>
          <w:pgMar w:top="1040" w:right="425" w:bottom="280" w:left="1417" w:header="717" w:footer="0" w:gutter="0"/>
          <w:cols w:space="720"/>
        </w:sectPr>
      </w:pPr>
    </w:p>
    <w:p w14:paraId="5DF7635A" w14:textId="77777777" w:rsidR="009D607F" w:rsidRDefault="009D607F" w:rsidP="001025FF">
      <w:pPr>
        <w:pStyle w:val="a3"/>
        <w:spacing w:line="362" w:lineRule="auto"/>
        <w:ind w:left="0"/>
        <w:sectPr w:rsidR="009D607F">
          <w:pgSz w:w="11900" w:h="16840"/>
          <w:pgMar w:top="1040" w:right="425" w:bottom="280" w:left="1417" w:header="717" w:footer="0" w:gutter="0"/>
          <w:cols w:space="720"/>
        </w:sectPr>
      </w:pPr>
    </w:p>
    <w:p w14:paraId="28E6631C" w14:textId="77777777" w:rsidR="009D607F" w:rsidRDefault="009D607F">
      <w:pPr>
        <w:pStyle w:val="a3"/>
        <w:spacing w:before="124"/>
        <w:ind w:left="0"/>
        <w:rPr>
          <w:b/>
        </w:rPr>
      </w:pPr>
    </w:p>
    <w:p w14:paraId="2974F66D" w14:textId="59232422" w:rsidR="009D607F" w:rsidRDefault="009D607F" w:rsidP="001025FF">
      <w:pPr>
        <w:pStyle w:val="2"/>
        <w:tabs>
          <w:tab w:val="left" w:pos="986"/>
        </w:tabs>
        <w:ind w:left="0" w:firstLine="0"/>
      </w:pPr>
    </w:p>
    <w:p w14:paraId="5DE22494" w14:textId="77777777" w:rsidR="009D607F" w:rsidRDefault="009D607F" w:rsidP="00A559D8">
      <w:pPr>
        <w:pStyle w:val="TableParagraph"/>
        <w:spacing w:line="304" w:lineRule="exact"/>
        <w:rPr>
          <w:b/>
          <w:sz w:val="28"/>
        </w:rPr>
        <w:sectPr w:rsidR="009D607F">
          <w:headerReference w:type="default" r:id="rId17"/>
          <w:pgSz w:w="11900" w:h="16840"/>
          <w:pgMar w:top="1120" w:right="425" w:bottom="280" w:left="1417" w:header="0" w:footer="0" w:gutter="0"/>
          <w:cols w:space="720"/>
        </w:sectPr>
      </w:pPr>
    </w:p>
    <w:p w14:paraId="47A22844" w14:textId="77777777" w:rsidR="009D607F" w:rsidRDefault="009D607F">
      <w:pPr>
        <w:pStyle w:val="a3"/>
        <w:spacing w:before="37"/>
        <w:ind w:left="0"/>
        <w:rPr>
          <w:b/>
        </w:rPr>
      </w:pPr>
    </w:p>
    <w:p w14:paraId="0DB480DE" w14:textId="77777777" w:rsidR="009D607F" w:rsidRDefault="009D607F">
      <w:pPr>
        <w:pStyle w:val="a3"/>
        <w:spacing w:before="9"/>
        <w:ind w:left="0"/>
        <w:rPr>
          <w:b/>
          <w:sz w:val="6"/>
        </w:rPr>
      </w:pPr>
    </w:p>
    <w:p w14:paraId="5A249A79" w14:textId="77777777" w:rsidR="009D607F" w:rsidRDefault="009D607F">
      <w:pPr>
        <w:pStyle w:val="TableParagraph"/>
        <w:spacing w:line="257" w:lineRule="exact"/>
        <w:jc w:val="center"/>
        <w:rPr>
          <w:sz w:val="24"/>
        </w:rPr>
        <w:sectPr w:rsidR="009D607F">
          <w:headerReference w:type="default" r:id="rId18"/>
          <w:pgSz w:w="11900" w:h="16840"/>
          <w:pgMar w:top="1040" w:right="425" w:bottom="280" w:left="1417" w:header="717" w:footer="0" w:gutter="0"/>
          <w:cols w:space="720"/>
        </w:sectPr>
      </w:pPr>
    </w:p>
    <w:p w14:paraId="0D5B66AF" w14:textId="77777777" w:rsidR="00621BB4" w:rsidRDefault="00621BB4" w:rsidP="00621BB4">
      <w:pPr>
        <w:pStyle w:val="a3"/>
        <w:spacing w:line="360" w:lineRule="auto"/>
        <w:jc w:val="center"/>
        <w:rPr>
          <w:b/>
          <w:bCs/>
        </w:rPr>
      </w:pPr>
    </w:p>
    <w:p w14:paraId="5035961C" w14:textId="77777777" w:rsidR="00621BB4" w:rsidRDefault="00621BB4" w:rsidP="00621BB4">
      <w:pPr>
        <w:pStyle w:val="a3"/>
        <w:spacing w:line="360" w:lineRule="auto"/>
        <w:jc w:val="center"/>
        <w:rPr>
          <w:b/>
          <w:bCs/>
        </w:rPr>
      </w:pPr>
    </w:p>
    <w:p w14:paraId="6D3EB698" w14:textId="77777777" w:rsidR="00621BB4" w:rsidRDefault="00621BB4" w:rsidP="00621BB4">
      <w:pPr>
        <w:pStyle w:val="a3"/>
        <w:spacing w:line="360" w:lineRule="auto"/>
        <w:jc w:val="center"/>
        <w:rPr>
          <w:b/>
          <w:bCs/>
        </w:rPr>
      </w:pPr>
    </w:p>
    <w:p w14:paraId="424EEC65" w14:textId="77777777" w:rsidR="009D607F" w:rsidRDefault="009D607F">
      <w:pPr>
        <w:pStyle w:val="a3"/>
        <w:spacing w:line="360" w:lineRule="auto"/>
        <w:jc w:val="both"/>
        <w:sectPr w:rsidR="009D607F">
          <w:pgSz w:w="11900" w:h="16840"/>
          <w:pgMar w:top="1040" w:right="425" w:bottom="280" w:left="1417" w:header="717" w:footer="0" w:gutter="0"/>
          <w:cols w:space="720"/>
        </w:sectPr>
      </w:pPr>
    </w:p>
    <w:p w14:paraId="68CFBE5F" w14:textId="77777777" w:rsidR="009D607F" w:rsidRDefault="009D607F">
      <w:pPr>
        <w:pStyle w:val="a3"/>
        <w:ind w:left="0"/>
      </w:pPr>
      <w:bookmarkStart w:id="9" w:name="_GoBack"/>
      <w:bookmarkEnd w:id="9"/>
    </w:p>
    <w:p w14:paraId="04C740FF" w14:textId="77777777" w:rsidR="009D607F" w:rsidRDefault="009D607F">
      <w:pPr>
        <w:pStyle w:val="a3"/>
        <w:spacing w:before="37"/>
        <w:ind w:left="0"/>
      </w:pPr>
    </w:p>
    <w:sectPr w:rsidR="009D607F">
      <w:pgSz w:w="11900" w:h="16840"/>
      <w:pgMar w:top="1040" w:right="425" w:bottom="280" w:left="1417" w:header="71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1E748F" w14:textId="77777777" w:rsidR="00677160" w:rsidRDefault="00677160">
      <w:r>
        <w:separator/>
      </w:r>
    </w:p>
  </w:endnote>
  <w:endnote w:type="continuationSeparator" w:id="0">
    <w:p w14:paraId="35E6B6BC" w14:textId="77777777" w:rsidR="00677160" w:rsidRDefault="006771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533DC1" w14:textId="77777777" w:rsidR="00677160" w:rsidRDefault="00677160">
      <w:r>
        <w:separator/>
      </w:r>
    </w:p>
  </w:footnote>
  <w:footnote w:type="continuationSeparator" w:id="0">
    <w:p w14:paraId="14C90F43" w14:textId="77777777" w:rsidR="00677160" w:rsidRDefault="006771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E50E3A" w14:textId="77777777" w:rsidR="001025FF" w:rsidRDefault="001025FF">
    <w:pPr>
      <w:pStyle w:val="a3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035904" behindDoc="1" locked="0" layoutInCell="1" allowOverlap="1" wp14:anchorId="33BB2C0A" wp14:editId="2E95448A">
              <wp:simplePos x="0" y="0"/>
              <wp:positionH relativeFrom="page">
                <wp:posOffset>3976242</wp:posOffset>
              </wp:positionH>
              <wp:positionV relativeFrom="page">
                <wp:posOffset>442775</wp:posOffset>
              </wp:positionV>
              <wp:extent cx="166370" cy="211454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6370" cy="21145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1B22163" w14:textId="77777777" w:rsidR="001025FF" w:rsidRDefault="001025FF">
                          <w:pPr>
                            <w:spacing w:before="20"/>
                            <w:ind w:left="60"/>
                            <w:rPr>
                              <w:rFonts w:ascii="Calibri"/>
                              <w:sz w:val="24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  <w:sz w:val="24"/>
                            </w:rPr>
                            <w:t>2</w:t>
                          </w:r>
                          <w:r>
                            <w:rPr>
                              <w:rFonts w:ascii="Calibri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3BB2C0A" id="_x0000_t202" coordsize="21600,21600" o:spt="202" path="m,l,21600r21600,l21600,xe">
              <v:stroke joinstyle="miter"/>
              <v:path gradientshapeok="t" o:connecttype="rect"/>
            </v:shapetype>
            <v:shape id="Textbox 8" o:spid="_x0000_s1029" type="#_x0000_t202" style="position:absolute;margin-left:313.1pt;margin-top:34.85pt;width:13.1pt;height:16.65pt;z-index:-16280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" filled="f" stroked="f">
              <v:textbox inset="0,0,0,0">
                <w:txbxContent>
                  <w:p w14:paraId="51B22163" w14:textId="77777777" w:rsidR="001025FF" w:rsidRDefault="001025FF">
                    <w:pPr>
                      <w:spacing w:before="20"/>
                      <w:ind w:left="60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  <w:sz w:val="24"/>
                      </w:rPr>
                      <w:t>2</w:t>
                    </w:r>
                    <w:r>
                      <w:rPr>
                        <w:rFonts w:ascii="Calibri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DEEE07" w14:textId="77777777" w:rsidR="001025FF" w:rsidRDefault="001025FF">
    <w:pPr>
      <w:pStyle w:val="a3"/>
      <w:spacing w:line="14" w:lineRule="auto"/>
      <w:ind w:left="0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9296FB" w14:textId="77777777" w:rsidR="00A559D8" w:rsidRDefault="00A559D8">
    <w:pPr>
      <w:pStyle w:val="a3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038464" behindDoc="1" locked="0" layoutInCell="1" allowOverlap="1" wp14:anchorId="70048955" wp14:editId="79157437">
              <wp:simplePos x="0" y="0"/>
              <wp:positionH relativeFrom="page">
                <wp:posOffset>3936619</wp:posOffset>
              </wp:positionH>
              <wp:positionV relativeFrom="page">
                <wp:posOffset>442775</wp:posOffset>
              </wp:positionV>
              <wp:extent cx="241300" cy="211454"/>
              <wp:effectExtent l="0" t="0" r="0" b="0"/>
              <wp:wrapNone/>
              <wp:docPr id="10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1300" cy="21145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6AEB2D9" w14:textId="77777777" w:rsidR="00A559D8" w:rsidRDefault="00A559D8">
                          <w:pPr>
                            <w:spacing w:before="20"/>
                            <w:ind w:left="60"/>
                            <w:rPr>
                              <w:rFonts w:ascii="Calibri"/>
                              <w:sz w:val="24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5"/>
                              <w:sz w:val="24"/>
                            </w:rPr>
                            <w:t>11</w:t>
                          </w:r>
                          <w:r>
                            <w:rPr>
                              <w:rFonts w:ascii="Calibri"/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048955" id="_x0000_t202" coordsize="21600,21600" o:spt="202" path="m,l,21600r21600,l21600,xe">
              <v:stroke joinstyle="miter"/>
              <v:path gradientshapeok="t" o:connecttype="rect"/>
            </v:shapetype>
            <v:shape id="Textbox 9" o:spid="_x0000_s1030" type="#_x0000_t202" style="position:absolute;margin-left:309.95pt;margin-top:34.85pt;width:19pt;height:16.65pt;z-index:-16278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" filled="f" stroked="f">
              <v:textbox inset="0,0,0,0">
                <w:txbxContent>
                  <w:p w14:paraId="46AEB2D9" w14:textId="77777777" w:rsidR="00A559D8" w:rsidRDefault="00A559D8">
                    <w:pPr>
                      <w:spacing w:before="20"/>
                      <w:ind w:left="60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rFonts w:ascii="Calibri"/>
                        <w:spacing w:val="-5"/>
                        <w:sz w:val="24"/>
                      </w:rPr>
                      <w:t>11</w:t>
                    </w:r>
                    <w:r>
                      <w:rPr>
                        <w:rFonts w:ascii="Calibri"/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60D272" w14:textId="77777777" w:rsidR="001025FF" w:rsidRDefault="001025FF">
    <w:pPr>
      <w:pStyle w:val="a3"/>
      <w:spacing w:line="14" w:lineRule="auto"/>
      <w:ind w:left="0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97D8BA" w14:textId="77777777" w:rsidR="001025FF" w:rsidRDefault="001025FF">
    <w:pPr>
      <w:pStyle w:val="a3"/>
      <w:spacing w:line="14" w:lineRule="auto"/>
      <w:ind w:left="0"/>
      <w:rPr>
        <w:sz w:val="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828636" w14:textId="77777777" w:rsidR="001025FF" w:rsidRDefault="001025FF">
    <w:pPr>
      <w:pStyle w:val="a3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036416" behindDoc="1" locked="0" layoutInCell="1" allowOverlap="1" wp14:anchorId="2F7331DC" wp14:editId="714C8296">
              <wp:simplePos x="0" y="0"/>
              <wp:positionH relativeFrom="page">
                <wp:posOffset>3936619</wp:posOffset>
              </wp:positionH>
              <wp:positionV relativeFrom="page">
                <wp:posOffset>442775</wp:posOffset>
              </wp:positionV>
              <wp:extent cx="241300" cy="211454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1300" cy="21145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5DA931A" w14:textId="77777777" w:rsidR="001025FF" w:rsidRDefault="001025FF">
                          <w:pPr>
                            <w:spacing w:before="20"/>
                            <w:ind w:left="60"/>
                            <w:rPr>
                              <w:rFonts w:ascii="Calibri"/>
                              <w:sz w:val="24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5"/>
                              <w:sz w:val="24"/>
                            </w:rPr>
                            <w:t>11</w:t>
                          </w:r>
                          <w:r>
                            <w:rPr>
                              <w:rFonts w:ascii="Calibri"/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7331DC"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margin-left:309.95pt;margin-top:34.85pt;width:19pt;height:16.65pt;z-index:-16280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" filled="f" stroked="f">
              <v:textbox inset="0,0,0,0">
                <w:txbxContent>
                  <w:p w14:paraId="55DA931A" w14:textId="77777777" w:rsidR="001025FF" w:rsidRDefault="001025FF">
                    <w:pPr>
                      <w:spacing w:before="20"/>
                      <w:ind w:left="60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rFonts w:ascii="Calibri"/>
                        <w:spacing w:val="-5"/>
                        <w:sz w:val="24"/>
                      </w:rPr>
                      <w:t>11</w:t>
                    </w:r>
                    <w:r>
                      <w:rPr>
                        <w:rFonts w:ascii="Calibri"/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427D0"/>
    <w:multiLevelType w:val="multilevel"/>
    <w:tmpl w:val="DCA2D2E0"/>
    <w:lvl w:ilvl="0">
      <w:start w:val="4"/>
      <w:numFmt w:val="decimal"/>
      <w:lvlText w:val="%1"/>
      <w:lvlJc w:val="left"/>
      <w:pPr>
        <w:ind w:left="699" w:hanging="495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699" w:hanging="49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571" w:hanging="495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07" w:hanging="495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443" w:hanging="49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79" w:hanging="49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14" w:hanging="49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250" w:hanging="49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186" w:hanging="495"/>
      </w:pPr>
      <w:rPr>
        <w:rFonts w:hint="default"/>
        <w:lang w:val="ru-RU" w:eastAsia="en-US" w:bidi="ar-SA"/>
      </w:rPr>
    </w:lvl>
  </w:abstractNum>
  <w:abstractNum w:abstractNumId="1" w15:restartNumberingAfterBreak="0">
    <w:nsid w:val="1877518D"/>
    <w:multiLevelType w:val="multilevel"/>
    <w:tmpl w:val="95A8BB66"/>
    <w:lvl w:ilvl="0">
      <w:start w:val="1"/>
      <w:numFmt w:val="decimal"/>
      <w:lvlText w:val="%1"/>
      <w:lvlJc w:val="left"/>
      <w:pPr>
        <w:ind w:left="987" w:hanging="495"/>
      </w:pPr>
      <w:rPr>
        <w:rFonts w:hint="default"/>
        <w:lang w:val="ru-RU" w:eastAsia="en-US" w:bidi="ar-SA"/>
      </w:rPr>
    </w:lvl>
    <w:lvl w:ilvl="1">
      <w:start w:val="4"/>
      <w:numFmt w:val="decimal"/>
      <w:lvlText w:val="%1.%2."/>
      <w:lvlJc w:val="left"/>
      <w:pPr>
        <w:ind w:left="987" w:hanging="495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795" w:hanging="495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703" w:hanging="495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611" w:hanging="49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19" w:hanging="49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26" w:hanging="49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34" w:hanging="49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242" w:hanging="495"/>
      </w:pPr>
      <w:rPr>
        <w:rFonts w:hint="default"/>
        <w:lang w:val="ru-RU" w:eastAsia="en-US" w:bidi="ar-SA"/>
      </w:rPr>
    </w:lvl>
  </w:abstractNum>
  <w:abstractNum w:abstractNumId="2" w15:restartNumberingAfterBreak="0">
    <w:nsid w:val="266D6C0B"/>
    <w:multiLevelType w:val="multilevel"/>
    <w:tmpl w:val="CE6A5898"/>
    <w:lvl w:ilvl="0">
      <w:start w:val="1"/>
      <w:numFmt w:val="decimal"/>
      <w:lvlText w:val="%1"/>
      <w:lvlJc w:val="left"/>
      <w:pPr>
        <w:ind w:left="493" w:hanging="730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493" w:hanging="73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ru-RU" w:eastAsia="en-US" w:bidi="ar-SA"/>
      </w:rPr>
    </w:lvl>
    <w:lvl w:ilvl="2">
      <w:numFmt w:val="bullet"/>
      <w:lvlText w:val="-"/>
      <w:lvlJc w:val="left"/>
      <w:pPr>
        <w:ind w:left="4" w:hanging="2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2624" w:hanging="240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686" w:hanging="24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748" w:hanging="24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810" w:hanging="24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872" w:hanging="24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934" w:hanging="240"/>
      </w:pPr>
      <w:rPr>
        <w:rFonts w:hint="default"/>
        <w:lang w:val="ru-RU" w:eastAsia="en-US" w:bidi="ar-SA"/>
      </w:rPr>
    </w:lvl>
  </w:abstractNum>
  <w:abstractNum w:abstractNumId="3" w15:restartNumberingAfterBreak="0">
    <w:nsid w:val="2AB36114"/>
    <w:multiLevelType w:val="multilevel"/>
    <w:tmpl w:val="414C5768"/>
    <w:lvl w:ilvl="0">
      <w:start w:val="1"/>
      <w:numFmt w:val="decimal"/>
      <w:lvlText w:val="%1"/>
      <w:lvlJc w:val="left"/>
      <w:pPr>
        <w:ind w:left="205" w:hanging="941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05" w:hanging="94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171" w:hanging="941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157" w:hanging="941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143" w:hanging="941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129" w:hanging="941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14" w:hanging="941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100" w:hanging="941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086" w:hanging="941"/>
      </w:pPr>
      <w:rPr>
        <w:rFonts w:hint="default"/>
        <w:lang w:val="ru-RU" w:eastAsia="en-US" w:bidi="ar-SA"/>
      </w:rPr>
    </w:lvl>
  </w:abstractNum>
  <w:abstractNum w:abstractNumId="4" w15:restartNumberingAfterBreak="0">
    <w:nsid w:val="37167533"/>
    <w:multiLevelType w:val="hybridMultilevel"/>
    <w:tmpl w:val="EE98BFA4"/>
    <w:lvl w:ilvl="0" w:tplc="98600614">
      <w:numFmt w:val="bullet"/>
      <w:lvlText w:val="–"/>
      <w:lvlJc w:val="left"/>
      <w:pPr>
        <w:ind w:left="4" w:hanging="212"/>
      </w:pPr>
      <w:rPr>
        <w:rFonts w:ascii="Times New Roman" w:eastAsia="Times New Roman" w:hAnsi="Times New Roman" w:cs="Times New Roman" w:hint="default"/>
        <w:spacing w:val="0"/>
        <w:w w:val="99"/>
        <w:lang w:val="ru-RU" w:eastAsia="en-US" w:bidi="ar-SA"/>
      </w:rPr>
    </w:lvl>
    <w:lvl w:ilvl="1" w:tplc="A27C1684">
      <w:numFmt w:val="bullet"/>
      <w:lvlText w:val="•"/>
      <w:lvlJc w:val="left"/>
      <w:pPr>
        <w:ind w:left="1005" w:hanging="212"/>
      </w:pPr>
      <w:rPr>
        <w:rFonts w:hint="default"/>
        <w:lang w:val="ru-RU" w:eastAsia="en-US" w:bidi="ar-SA"/>
      </w:rPr>
    </w:lvl>
    <w:lvl w:ilvl="2" w:tplc="3550CA34">
      <w:numFmt w:val="bullet"/>
      <w:lvlText w:val="•"/>
      <w:lvlJc w:val="left"/>
      <w:pPr>
        <w:ind w:left="2011" w:hanging="212"/>
      </w:pPr>
      <w:rPr>
        <w:rFonts w:hint="default"/>
        <w:lang w:val="ru-RU" w:eastAsia="en-US" w:bidi="ar-SA"/>
      </w:rPr>
    </w:lvl>
    <w:lvl w:ilvl="3" w:tplc="C18CC8A6">
      <w:numFmt w:val="bullet"/>
      <w:lvlText w:val="•"/>
      <w:lvlJc w:val="left"/>
      <w:pPr>
        <w:ind w:left="3017" w:hanging="212"/>
      </w:pPr>
      <w:rPr>
        <w:rFonts w:hint="default"/>
        <w:lang w:val="ru-RU" w:eastAsia="en-US" w:bidi="ar-SA"/>
      </w:rPr>
    </w:lvl>
    <w:lvl w:ilvl="4" w:tplc="1ECE2DDE">
      <w:numFmt w:val="bullet"/>
      <w:lvlText w:val="•"/>
      <w:lvlJc w:val="left"/>
      <w:pPr>
        <w:ind w:left="4023" w:hanging="212"/>
      </w:pPr>
      <w:rPr>
        <w:rFonts w:hint="default"/>
        <w:lang w:val="ru-RU" w:eastAsia="en-US" w:bidi="ar-SA"/>
      </w:rPr>
    </w:lvl>
    <w:lvl w:ilvl="5" w:tplc="E9AE5656">
      <w:numFmt w:val="bullet"/>
      <w:lvlText w:val="•"/>
      <w:lvlJc w:val="left"/>
      <w:pPr>
        <w:ind w:left="5029" w:hanging="212"/>
      </w:pPr>
      <w:rPr>
        <w:rFonts w:hint="default"/>
        <w:lang w:val="ru-RU" w:eastAsia="en-US" w:bidi="ar-SA"/>
      </w:rPr>
    </w:lvl>
    <w:lvl w:ilvl="6" w:tplc="A6464B2C">
      <w:numFmt w:val="bullet"/>
      <w:lvlText w:val="•"/>
      <w:lvlJc w:val="left"/>
      <w:pPr>
        <w:ind w:left="6034" w:hanging="212"/>
      </w:pPr>
      <w:rPr>
        <w:rFonts w:hint="default"/>
        <w:lang w:val="ru-RU" w:eastAsia="en-US" w:bidi="ar-SA"/>
      </w:rPr>
    </w:lvl>
    <w:lvl w:ilvl="7" w:tplc="31920588">
      <w:numFmt w:val="bullet"/>
      <w:lvlText w:val="•"/>
      <w:lvlJc w:val="left"/>
      <w:pPr>
        <w:ind w:left="7040" w:hanging="212"/>
      </w:pPr>
      <w:rPr>
        <w:rFonts w:hint="default"/>
        <w:lang w:val="ru-RU" w:eastAsia="en-US" w:bidi="ar-SA"/>
      </w:rPr>
    </w:lvl>
    <w:lvl w:ilvl="8" w:tplc="8C10ED96">
      <w:numFmt w:val="bullet"/>
      <w:lvlText w:val="•"/>
      <w:lvlJc w:val="left"/>
      <w:pPr>
        <w:ind w:left="8046" w:hanging="212"/>
      </w:pPr>
      <w:rPr>
        <w:rFonts w:hint="default"/>
        <w:lang w:val="ru-RU" w:eastAsia="en-US" w:bidi="ar-SA"/>
      </w:rPr>
    </w:lvl>
  </w:abstractNum>
  <w:abstractNum w:abstractNumId="5" w15:restartNumberingAfterBreak="0">
    <w:nsid w:val="518700DF"/>
    <w:multiLevelType w:val="multilevel"/>
    <w:tmpl w:val="B92ECA40"/>
    <w:lvl w:ilvl="0">
      <w:start w:val="2"/>
      <w:numFmt w:val="decimal"/>
      <w:lvlText w:val="%1"/>
      <w:lvlJc w:val="left"/>
      <w:pPr>
        <w:ind w:left="699" w:hanging="495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699" w:hanging="49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571" w:hanging="495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07" w:hanging="495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443" w:hanging="49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79" w:hanging="49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14" w:hanging="49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250" w:hanging="49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186" w:hanging="495"/>
      </w:pPr>
      <w:rPr>
        <w:rFonts w:hint="default"/>
        <w:lang w:val="ru-RU" w:eastAsia="en-US" w:bidi="ar-SA"/>
      </w:rPr>
    </w:lvl>
  </w:abstractNum>
  <w:abstractNum w:abstractNumId="6" w15:restartNumberingAfterBreak="0">
    <w:nsid w:val="53972097"/>
    <w:multiLevelType w:val="hybridMultilevel"/>
    <w:tmpl w:val="1020DFDA"/>
    <w:lvl w:ilvl="0" w:tplc="32789598">
      <w:numFmt w:val="bullet"/>
      <w:lvlText w:val="-"/>
      <w:lvlJc w:val="left"/>
      <w:pPr>
        <w:ind w:left="4" w:hanging="173"/>
      </w:pPr>
      <w:rPr>
        <w:rFonts w:ascii="Times New Roman" w:eastAsia="Times New Roman" w:hAnsi="Times New Roman" w:cs="Times New Roman" w:hint="default"/>
        <w:spacing w:val="0"/>
        <w:w w:val="100"/>
        <w:lang w:val="ru-RU" w:eastAsia="en-US" w:bidi="ar-SA"/>
      </w:rPr>
    </w:lvl>
    <w:lvl w:ilvl="1" w:tplc="74C2D19C">
      <w:numFmt w:val="bullet"/>
      <w:lvlText w:val="•"/>
      <w:lvlJc w:val="left"/>
      <w:pPr>
        <w:ind w:left="1005" w:hanging="173"/>
      </w:pPr>
      <w:rPr>
        <w:rFonts w:hint="default"/>
        <w:lang w:val="ru-RU" w:eastAsia="en-US" w:bidi="ar-SA"/>
      </w:rPr>
    </w:lvl>
    <w:lvl w:ilvl="2" w:tplc="FAE6D4EE">
      <w:numFmt w:val="bullet"/>
      <w:lvlText w:val="•"/>
      <w:lvlJc w:val="left"/>
      <w:pPr>
        <w:ind w:left="2011" w:hanging="173"/>
      </w:pPr>
      <w:rPr>
        <w:rFonts w:hint="default"/>
        <w:lang w:val="ru-RU" w:eastAsia="en-US" w:bidi="ar-SA"/>
      </w:rPr>
    </w:lvl>
    <w:lvl w:ilvl="3" w:tplc="38686FB0">
      <w:numFmt w:val="bullet"/>
      <w:lvlText w:val="•"/>
      <w:lvlJc w:val="left"/>
      <w:pPr>
        <w:ind w:left="3017" w:hanging="173"/>
      </w:pPr>
      <w:rPr>
        <w:rFonts w:hint="default"/>
        <w:lang w:val="ru-RU" w:eastAsia="en-US" w:bidi="ar-SA"/>
      </w:rPr>
    </w:lvl>
    <w:lvl w:ilvl="4" w:tplc="11601288">
      <w:numFmt w:val="bullet"/>
      <w:lvlText w:val="•"/>
      <w:lvlJc w:val="left"/>
      <w:pPr>
        <w:ind w:left="4023" w:hanging="173"/>
      </w:pPr>
      <w:rPr>
        <w:rFonts w:hint="default"/>
        <w:lang w:val="ru-RU" w:eastAsia="en-US" w:bidi="ar-SA"/>
      </w:rPr>
    </w:lvl>
    <w:lvl w:ilvl="5" w:tplc="3A96E0F0">
      <w:numFmt w:val="bullet"/>
      <w:lvlText w:val="•"/>
      <w:lvlJc w:val="left"/>
      <w:pPr>
        <w:ind w:left="5029" w:hanging="173"/>
      </w:pPr>
      <w:rPr>
        <w:rFonts w:hint="default"/>
        <w:lang w:val="ru-RU" w:eastAsia="en-US" w:bidi="ar-SA"/>
      </w:rPr>
    </w:lvl>
    <w:lvl w:ilvl="6" w:tplc="D8DE5452">
      <w:numFmt w:val="bullet"/>
      <w:lvlText w:val="•"/>
      <w:lvlJc w:val="left"/>
      <w:pPr>
        <w:ind w:left="6034" w:hanging="173"/>
      </w:pPr>
      <w:rPr>
        <w:rFonts w:hint="default"/>
        <w:lang w:val="ru-RU" w:eastAsia="en-US" w:bidi="ar-SA"/>
      </w:rPr>
    </w:lvl>
    <w:lvl w:ilvl="7" w:tplc="21C61772">
      <w:numFmt w:val="bullet"/>
      <w:lvlText w:val="•"/>
      <w:lvlJc w:val="left"/>
      <w:pPr>
        <w:ind w:left="7040" w:hanging="173"/>
      </w:pPr>
      <w:rPr>
        <w:rFonts w:hint="default"/>
        <w:lang w:val="ru-RU" w:eastAsia="en-US" w:bidi="ar-SA"/>
      </w:rPr>
    </w:lvl>
    <w:lvl w:ilvl="8" w:tplc="D946D02A">
      <w:numFmt w:val="bullet"/>
      <w:lvlText w:val="•"/>
      <w:lvlJc w:val="left"/>
      <w:pPr>
        <w:ind w:left="8046" w:hanging="173"/>
      </w:pPr>
      <w:rPr>
        <w:rFonts w:hint="default"/>
        <w:lang w:val="ru-RU" w:eastAsia="en-US" w:bidi="ar-SA"/>
      </w:rPr>
    </w:lvl>
  </w:abstractNum>
  <w:abstractNum w:abstractNumId="7" w15:restartNumberingAfterBreak="0">
    <w:nsid w:val="56C210B7"/>
    <w:multiLevelType w:val="multilevel"/>
    <w:tmpl w:val="A06A9082"/>
    <w:lvl w:ilvl="0">
      <w:start w:val="2"/>
      <w:numFmt w:val="decimal"/>
      <w:lvlText w:val="%1"/>
      <w:lvlJc w:val="left"/>
      <w:pPr>
        <w:ind w:left="987" w:hanging="495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756" w:hanging="495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306" w:hanging="26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2997" w:hanging="269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006" w:hanging="269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14" w:hanging="269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023" w:hanging="269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32" w:hanging="269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040" w:hanging="269"/>
      </w:pPr>
      <w:rPr>
        <w:rFonts w:hint="default"/>
        <w:lang w:val="ru-RU" w:eastAsia="en-US" w:bidi="ar-SA"/>
      </w:rPr>
    </w:lvl>
  </w:abstractNum>
  <w:abstractNum w:abstractNumId="8" w15:restartNumberingAfterBreak="0">
    <w:nsid w:val="6E6A14AD"/>
    <w:multiLevelType w:val="multilevel"/>
    <w:tmpl w:val="5070715C"/>
    <w:lvl w:ilvl="0">
      <w:start w:val="3"/>
      <w:numFmt w:val="decimal"/>
      <w:lvlText w:val="%1"/>
      <w:lvlJc w:val="left"/>
      <w:pPr>
        <w:ind w:left="699" w:hanging="495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699" w:hanging="49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571" w:hanging="495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07" w:hanging="495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443" w:hanging="49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79" w:hanging="49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14" w:hanging="49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250" w:hanging="49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186" w:hanging="495"/>
      </w:pPr>
      <w:rPr>
        <w:rFonts w:hint="default"/>
        <w:lang w:val="ru-RU" w:eastAsia="en-US" w:bidi="ar-SA"/>
      </w:rPr>
    </w:lvl>
  </w:abstractNum>
  <w:abstractNum w:abstractNumId="9" w15:restartNumberingAfterBreak="0">
    <w:nsid w:val="6E811D4E"/>
    <w:multiLevelType w:val="multilevel"/>
    <w:tmpl w:val="438497A0"/>
    <w:lvl w:ilvl="0">
      <w:start w:val="3"/>
      <w:numFmt w:val="decimal"/>
      <w:lvlText w:val="%1"/>
      <w:lvlJc w:val="left"/>
      <w:pPr>
        <w:ind w:left="987" w:hanging="495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987" w:hanging="495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4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2997" w:hanging="356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006" w:hanging="356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14" w:hanging="356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023" w:hanging="356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032" w:hanging="356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040" w:hanging="356"/>
      </w:pPr>
      <w:rPr>
        <w:rFonts w:hint="default"/>
        <w:lang w:val="ru-RU" w:eastAsia="en-US" w:bidi="ar-SA"/>
      </w:rPr>
    </w:lvl>
  </w:abstractNum>
  <w:abstractNum w:abstractNumId="10" w15:restartNumberingAfterBreak="0">
    <w:nsid w:val="71A226E7"/>
    <w:multiLevelType w:val="multilevel"/>
    <w:tmpl w:val="7194CF2A"/>
    <w:lvl w:ilvl="0">
      <w:start w:val="1"/>
      <w:numFmt w:val="decimal"/>
      <w:lvlText w:val="%1"/>
      <w:lvlJc w:val="left"/>
      <w:pPr>
        <w:ind w:left="699" w:hanging="495"/>
      </w:pPr>
      <w:rPr>
        <w:rFonts w:hint="default"/>
        <w:lang w:val="ru-RU" w:eastAsia="en-US" w:bidi="ar-SA"/>
      </w:rPr>
    </w:lvl>
    <w:lvl w:ilvl="1">
      <w:start w:val="4"/>
      <w:numFmt w:val="decimal"/>
      <w:lvlText w:val="%1.%2."/>
      <w:lvlJc w:val="left"/>
      <w:pPr>
        <w:ind w:left="699" w:hanging="49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571" w:hanging="495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07" w:hanging="495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443" w:hanging="49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379" w:hanging="49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314" w:hanging="49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250" w:hanging="49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186" w:hanging="495"/>
      </w:pPr>
      <w:rPr>
        <w:rFonts w:hint="default"/>
        <w:lang w:val="ru-RU" w:eastAsia="en-US" w:bidi="ar-SA"/>
      </w:rPr>
    </w:lvl>
  </w:abstractNum>
  <w:abstractNum w:abstractNumId="11" w15:restartNumberingAfterBreak="0">
    <w:nsid w:val="790D3DD4"/>
    <w:multiLevelType w:val="multilevel"/>
    <w:tmpl w:val="25AA2E54"/>
    <w:lvl w:ilvl="0">
      <w:start w:val="4"/>
      <w:numFmt w:val="decimal"/>
      <w:lvlText w:val="%1"/>
      <w:lvlJc w:val="left"/>
      <w:pPr>
        <w:ind w:left="987" w:hanging="495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346" w:hanging="495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795" w:hanging="495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703" w:hanging="495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611" w:hanging="49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519" w:hanging="49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26" w:hanging="49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34" w:hanging="49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242" w:hanging="495"/>
      </w:pPr>
      <w:rPr>
        <w:rFonts w:hint="default"/>
        <w:lang w:val="ru-RU" w:eastAsia="en-US" w:bidi="ar-SA"/>
      </w:rPr>
    </w:lvl>
  </w:abstractNum>
  <w:num w:numId="1">
    <w:abstractNumId w:val="11"/>
  </w:num>
  <w:num w:numId="2">
    <w:abstractNumId w:val="9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2"/>
  </w:num>
  <w:num w:numId="8">
    <w:abstractNumId w:val="0"/>
  </w:num>
  <w:num w:numId="9">
    <w:abstractNumId w:val="8"/>
  </w:num>
  <w:num w:numId="10">
    <w:abstractNumId w:val="5"/>
  </w:num>
  <w:num w:numId="11">
    <w:abstractNumId w:val="10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07F"/>
    <w:rsid w:val="00040933"/>
    <w:rsid w:val="00093568"/>
    <w:rsid w:val="001025FF"/>
    <w:rsid w:val="003F71AC"/>
    <w:rsid w:val="00446A84"/>
    <w:rsid w:val="00621BB4"/>
    <w:rsid w:val="006345F3"/>
    <w:rsid w:val="006450F1"/>
    <w:rsid w:val="00677160"/>
    <w:rsid w:val="007B0422"/>
    <w:rsid w:val="009D607F"/>
    <w:rsid w:val="00A559D8"/>
    <w:rsid w:val="00F81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2E37E"/>
  <w15:docId w15:val="{1510EAF6-455D-4E34-8ADF-A415A48D5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9"/>
    <w:qFormat/>
    <w:pPr>
      <w:spacing w:before="76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9"/>
    <w:unhideWhenUsed/>
    <w:qFormat/>
    <w:pPr>
      <w:ind w:left="986" w:hanging="493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3" w:right="131"/>
      <w:jc w:val="center"/>
    </w:pPr>
    <w:rPr>
      <w:sz w:val="28"/>
      <w:szCs w:val="28"/>
    </w:rPr>
  </w:style>
  <w:style w:type="paragraph" w:styleId="20">
    <w:name w:val="toc 2"/>
    <w:basedOn w:val="a"/>
    <w:uiPriority w:val="1"/>
    <w:qFormat/>
    <w:pPr>
      <w:spacing w:before="158"/>
      <w:ind w:left="698" w:hanging="493"/>
      <w:jc w:val="both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4"/>
    </w:pPr>
    <w:rPr>
      <w:sz w:val="28"/>
      <w:szCs w:val="28"/>
    </w:rPr>
  </w:style>
  <w:style w:type="paragraph" w:styleId="a4">
    <w:name w:val="Title"/>
    <w:basedOn w:val="a"/>
    <w:uiPriority w:val="10"/>
    <w:qFormat/>
    <w:rPr>
      <w:rFonts w:ascii="Microsoft Sans Serif" w:eastAsia="Microsoft Sans Serif" w:hAnsi="Microsoft Sans Serif" w:cs="Microsoft Sans Serif"/>
      <w:sz w:val="36"/>
      <w:szCs w:val="36"/>
    </w:rPr>
  </w:style>
  <w:style w:type="paragraph" w:styleId="a5">
    <w:name w:val="List Paragraph"/>
    <w:basedOn w:val="a"/>
    <w:uiPriority w:val="1"/>
    <w:qFormat/>
    <w:pPr>
      <w:ind w:left="4" w:hanging="493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header"/>
    <w:basedOn w:val="a"/>
    <w:link w:val="a7"/>
    <w:uiPriority w:val="99"/>
    <w:unhideWhenUsed/>
    <w:rsid w:val="00A559D8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A559D8"/>
    <w:rPr>
      <w:rFonts w:ascii="Times New Roman" w:eastAsia="Times New Roman" w:hAnsi="Times New Roman" w:cs="Times New Roman"/>
      <w:lang w:val="ru-RU"/>
    </w:rPr>
  </w:style>
  <w:style w:type="paragraph" w:styleId="a8">
    <w:name w:val="footer"/>
    <w:basedOn w:val="a"/>
    <w:link w:val="a9"/>
    <w:uiPriority w:val="99"/>
    <w:unhideWhenUsed/>
    <w:rsid w:val="00A559D8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A559D8"/>
    <w:rPr>
      <w:rFonts w:ascii="Times New Roman" w:eastAsia="Times New Roman" w:hAnsi="Times New Roman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://www.elibrary.ru/item.asp?id=27508553" TargetMode="External"/><Relationship Id="rId18" Type="http://schemas.openxmlformats.org/officeDocument/2006/relationships/header" Target="head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://www.elibrary.ru/item.asp?id=48464322" TargetMode="External"/><Relationship Id="rId17" Type="http://schemas.openxmlformats.org/officeDocument/2006/relationships/header" Target="header5.xml"/><Relationship Id="rId2" Type="http://schemas.openxmlformats.org/officeDocument/2006/relationships/styles" Target="styles.xml"/><Relationship Id="rId16" Type="http://schemas.openxmlformats.org/officeDocument/2006/relationships/hyperlink" Target="http://www.elibrary.ru/item.asp?id=16910511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elibrary.ru/item.asp?id=47477827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elibrary.ru/item.asp?id=42289198" TargetMode="External"/><Relationship Id="rId10" Type="http://schemas.openxmlformats.org/officeDocument/2006/relationships/header" Target="header4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yperlink" Target="http://www.elibrary.ru/item.asp?id=3955276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3371</Words>
  <Characters>19221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PROFiT</dc:creator>
  <cp:lastModifiedBy>PROFiT</cp:lastModifiedBy>
  <cp:revision>2</cp:revision>
  <dcterms:created xsi:type="dcterms:W3CDTF">2026-05-28T10:20:00Z</dcterms:created>
  <dcterms:modified xsi:type="dcterms:W3CDTF">2026-05-28T10:20:00Z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2026-05-22T00:00:00Z</vt:filetime>
  </property>
</Properties>
</file>